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CA" w:rsidRPr="009C27CA" w:rsidRDefault="009C27CA" w:rsidP="006C2719">
      <w:pPr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01376B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Pr="009C27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27CA" w:rsidRPr="009C27CA" w:rsidRDefault="009C27CA" w:rsidP="009C27C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9C27CA" w:rsidRPr="009C27CA" w:rsidRDefault="009C27CA" w:rsidP="009C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6B" w:rsidRPr="0001376B" w:rsidRDefault="006C2719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 вторая </w:t>
      </w:r>
      <w:r w:rsidR="0001376B" w:rsidRPr="0001376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6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137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376B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76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76B" w:rsidRPr="0001376B" w:rsidRDefault="004D5C29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10.03.2016</w:t>
      </w:r>
      <w:r w:rsidR="0001376B" w:rsidRPr="000137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62</w:t>
      </w:r>
      <w:r w:rsidR="0001376B" w:rsidRPr="00013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01376B">
        <w:rPr>
          <w:rFonts w:ascii="Times New Roman" w:hAnsi="Times New Roman" w:cs="Times New Roman"/>
          <w:b/>
        </w:rPr>
        <w:t>ст. Надежная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C27CA" w:rsidRPr="0001376B" w:rsidRDefault="009C27CA" w:rsidP="009C27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CA" w:rsidRPr="0001376B" w:rsidRDefault="009C27CA" w:rsidP="009C27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CA" w:rsidRPr="0001376B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Порядка  уведомления  </w:t>
      </w:r>
    </w:p>
    <w:p w:rsidR="009C27CA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 служащими  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лицами,  замещающими   муниципальные  должности,  о  возникновении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 принятии мер по предотвращению или урегулированию такого конфликта</w:t>
      </w:r>
    </w:p>
    <w:p w:rsidR="009C27CA" w:rsidRDefault="009C27CA" w:rsidP="009C27CA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27CA" w:rsidRDefault="009C27CA" w:rsidP="009C27CA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6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 273-ФЗ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марта 2007 года № 25-ФЗ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8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76B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14F65" w:rsidRDefault="00914F65" w:rsidP="00914F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01376B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Pr="00914F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CA" w:rsidRPr="00914F65" w:rsidRDefault="00914F65" w:rsidP="00914F6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100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4"/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в установленном порядке.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3. </w:t>
      </w:r>
      <w:r w:rsidRPr="000137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экономики, бюджета, инвестиций и контролю (Кливекину).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1376B">
        <w:rPr>
          <w:rFonts w:ascii="Times New Roman" w:hAnsi="Times New Roman" w:cs="Times New Roman"/>
          <w:sz w:val="28"/>
          <w:szCs w:val="28"/>
        </w:rPr>
        <w:t xml:space="preserve">              3. Решение вступает в силу со дня его  подписания. 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1376B">
        <w:rPr>
          <w:rFonts w:ascii="Times New Roman" w:hAnsi="Times New Roman" w:cs="Times New Roman"/>
          <w:sz w:val="28"/>
          <w:szCs w:val="28"/>
        </w:rPr>
        <w:t xml:space="preserve">Глава  Надежненского  сельского 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1376B">
        <w:rPr>
          <w:rFonts w:ascii="Times New Roman" w:hAnsi="Times New Roman" w:cs="Times New Roman"/>
          <w:sz w:val="28"/>
          <w:szCs w:val="28"/>
        </w:rPr>
        <w:t xml:space="preserve">поселения  Отрадненского района                                                   А.И.Воробьев  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2719" w:rsidRDefault="006C2719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2719" w:rsidRDefault="006C2719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9C27CA" w:rsidTr="009C27CA">
        <w:tc>
          <w:tcPr>
            <w:tcW w:w="4361" w:type="dxa"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01376B">
              <w:rPr>
                <w:rFonts w:ascii="Times New Roman" w:hAnsi="Times New Roman" w:cs="Times New Roman"/>
                <w:sz w:val="28"/>
                <w:szCs w:val="28"/>
              </w:rPr>
              <w:t xml:space="preserve">22-й сессии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9C27CA" w:rsidRDefault="000137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Надежненского</w:t>
            </w:r>
            <w:r w:rsidR="009C27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9C27CA" w:rsidRDefault="004D5C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10.03.2016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такого конфликта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1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25 декабря   </w:t>
      </w:r>
      <w:r w:rsidRPr="009C27CA">
        <w:rPr>
          <w:rFonts w:ascii="Times New Roman" w:hAnsi="Times New Roman" w:cs="Times New Roman"/>
          <w:sz w:val="28"/>
          <w:szCs w:val="28"/>
        </w:rPr>
        <w:t xml:space="preserve">2008 года № 273-ФЗ «О противодействии коррупции», </w:t>
      </w:r>
      <w:hyperlink r:id="rId12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27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</w:p>
    <w:p w:rsidR="00914F65" w:rsidRPr="009C27CA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9C27CA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3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4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служащий, а также лицо, замещающее муниципальную должность обязано уведомить о возникшем конфликте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 или о возможности его возникновения, как только ему станет об этом известно.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14F65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Start w:id="10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5. Лицо, замещающее муниципальную должность,  о возникшем конфликте интересов или о возможности его возникновения уведомляет председателя </w:t>
      </w:r>
      <w:r w:rsidR="00914F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27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914F6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путём направления уведомления на его имя.</w:t>
      </w:r>
    </w:p>
    <w:p w:rsidR="009C27CA" w:rsidRDefault="00914F65" w:rsidP="0091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27CA">
        <w:rPr>
          <w:rFonts w:ascii="Times New Roman" w:hAnsi="Times New Roman" w:cs="Times New Roman"/>
          <w:sz w:val="28"/>
          <w:szCs w:val="28"/>
        </w:rPr>
        <w:t>редсе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9C27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C27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9C27CA">
        <w:rPr>
          <w:rFonts w:ascii="Times New Roman" w:hAnsi="Times New Roman" w:cs="Times New Roman"/>
          <w:sz w:val="28"/>
          <w:szCs w:val="28"/>
        </w:rPr>
        <w:t xml:space="preserve"> уведомляет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7CA"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5" w:anchor="sub_10000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Председатель Совета </w:t>
      </w:r>
      <w:r w:rsidR="006C27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914F65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bookmarkEnd w:id="9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6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>
        <w:t>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sz w:val="28"/>
          <w:szCs w:val="28"/>
        </w:rPr>
        <w:t xml:space="preserve">7. В случае возникновения конфликта интересов или </w:t>
      </w:r>
      <w:r w:rsidR="00914F65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C2719">
        <w:rPr>
          <w:rFonts w:ascii="Times New Roman" w:hAnsi="Times New Roman" w:cs="Times New Roman"/>
          <w:sz w:val="28"/>
          <w:szCs w:val="28"/>
        </w:rPr>
        <w:t>Надежненского</w:t>
      </w:r>
      <w:r w:rsidR="00914F6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14F65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</w:t>
      </w:r>
      <w:r w:rsidR="00914F6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914F6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</w:t>
      </w:r>
      <w:r w:rsidR="00914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осуществляется путём отвода или самоотвода указанного лица в случаях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предусмотренных законодательством Российской Федерации с уведомлением об этом в письменной форме председателя Совета </w:t>
      </w:r>
      <w:r w:rsidR="006C2719">
        <w:rPr>
          <w:rFonts w:ascii="Times New Roman" w:hAnsi="Times New Roman" w:cs="Times New Roman"/>
          <w:sz w:val="28"/>
          <w:szCs w:val="28"/>
        </w:rPr>
        <w:t>Надежненского</w:t>
      </w:r>
      <w:r w:rsidR="00914F6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bookmarkEnd w:id="10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7" w:anchor="sub_10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4013"/>
      <w:r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bookmarkEnd w:id="12"/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DF6904" w:rsidRDefault="00DF6904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3" w:name="sub_1008"/>
      <w:r>
        <w:rPr>
          <w:rFonts w:ascii="Times New Roman" w:hAnsi="Times New Roman" w:cs="Times New Roman"/>
          <w:sz w:val="28"/>
          <w:szCs w:val="28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6C27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="00DF6904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он  (далее - Комиссия), для принятия соответствующего решения.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Комиссией принимается одно из следующих решений: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DF6904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C2719" w:rsidRDefault="00DF6904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2719">
        <w:rPr>
          <w:rFonts w:ascii="Times New Roman" w:hAnsi="Times New Roman" w:cs="Times New Roman"/>
          <w:sz w:val="28"/>
          <w:szCs w:val="28"/>
        </w:rPr>
        <w:t xml:space="preserve">Надежненского </w:t>
      </w:r>
    </w:p>
    <w:p w:rsidR="00DF6904" w:rsidRDefault="00DF6904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2719">
        <w:rPr>
          <w:rFonts w:ascii="Times New Roman" w:hAnsi="Times New Roman" w:cs="Times New Roman"/>
          <w:sz w:val="28"/>
          <w:szCs w:val="28"/>
        </w:rPr>
        <w:t xml:space="preserve">              Т.И.Радченко</w:t>
      </w:r>
    </w:p>
    <w:p w:rsidR="009C27CA" w:rsidRDefault="009C27CA" w:rsidP="009C27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C27CA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p w:rsidR="009C27CA" w:rsidRDefault="00DF6904" w:rsidP="009C27CA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00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27CA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9C27CA" w:rsidRDefault="009C27CA" w:rsidP="009C27CA">
      <w:pPr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18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br/>
        <w:t>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br/>
        <w:t>интересов, и о принятии мер по</w:t>
      </w:r>
      <w:r>
        <w:rPr>
          <w:rFonts w:ascii="Times New Roman" w:hAnsi="Times New Roman" w:cs="Times New Roman"/>
          <w:sz w:val="28"/>
          <w:szCs w:val="28"/>
        </w:rPr>
        <w:br/>
        <w:t>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br/>
        <w:t>такого конфликта</w:t>
      </w:r>
    </w:p>
    <w:bookmarkEnd w:id="14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(адресат-должность представителя нанимателя)</w:t>
            </w: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4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 уведомителя, наименование должности)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соответствии с </w:t>
            </w:r>
            <w:hyperlink r:id="rId19" w:history="1">
              <w:r w:rsidRPr="00DF690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(И.О.Фамилия)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9C27CA" w:rsidTr="009C27C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Ф.И.О. ответственного лица)</w:t>
            </w: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20000"/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2719">
        <w:rPr>
          <w:rFonts w:ascii="Times New Roman" w:hAnsi="Times New Roman" w:cs="Times New Roman"/>
          <w:sz w:val="28"/>
          <w:szCs w:val="28"/>
        </w:rPr>
        <w:t>Надежненского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2719">
        <w:rPr>
          <w:rFonts w:ascii="Times New Roman" w:hAnsi="Times New Roman" w:cs="Times New Roman"/>
          <w:sz w:val="28"/>
          <w:szCs w:val="28"/>
        </w:rPr>
        <w:t xml:space="preserve">           Т.И.Радченко</w:t>
      </w:r>
    </w:p>
    <w:p w:rsidR="00DF6904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  <w:sectPr w:rsidR="00DF6904" w:rsidSect="00244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CA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7CA">
        <w:rPr>
          <w:rFonts w:ascii="Times New Roman" w:hAnsi="Times New Roman" w:cs="Times New Roman"/>
          <w:sz w:val="28"/>
          <w:szCs w:val="28"/>
        </w:rPr>
        <w:t>№ 2</w:t>
      </w:r>
    </w:p>
    <w:p w:rsidR="009C27CA" w:rsidRDefault="009C27CA" w:rsidP="009C27CA">
      <w:pPr>
        <w:ind w:left="89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20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br/>
        <w:t>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br/>
        <w:t>и о принятии мер по предотвращению или</w:t>
      </w:r>
      <w:r>
        <w:rPr>
          <w:rFonts w:ascii="Times New Roman" w:hAnsi="Times New Roman" w:cs="Times New Roman"/>
          <w:sz w:val="28"/>
          <w:szCs w:val="28"/>
        </w:rPr>
        <w:br/>
        <w:t>урегулированию такого конфликта</w:t>
      </w:r>
    </w:p>
    <w:bookmarkEnd w:id="15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9C27CA" w:rsidTr="009C27CA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719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о возникновении личной заинтересованности, которая приводит </w:t>
            </w:r>
          </w:p>
          <w:p w:rsidR="009C27CA" w:rsidRDefault="009C27CA" w:rsidP="006C27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может привести </w:t>
            </w:r>
            <w:r w:rsidR="006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9C27CA" w:rsidRDefault="009C27CA" w:rsidP="009C27CA"/>
    <w:p w:rsidR="009C27CA" w:rsidRDefault="009C27CA" w:rsidP="009C27CA"/>
    <w:p w:rsidR="009C27CA" w:rsidRDefault="009C27CA" w:rsidP="009C27C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9"/>
        <w:gridCol w:w="2532"/>
        <w:gridCol w:w="2835"/>
        <w:gridCol w:w="2410"/>
        <w:gridCol w:w="1701"/>
      </w:tblGrid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№ уведомления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04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2719">
        <w:rPr>
          <w:rFonts w:ascii="Times New Roman" w:hAnsi="Times New Roman" w:cs="Times New Roman"/>
          <w:sz w:val="28"/>
          <w:szCs w:val="28"/>
        </w:rPr>
        <w:t>Надежненского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Т.И.Радченко</w:t>
      </w:r>
    </w:p>
    <w:p w:rsidR="002444CA" w:rsidRDefault="002444CA" w:rsidP="00DF6904">
      <w:pPr>
        <w:ind w:firstLine="0"/>
      </w:pPr>
    </w:p>
    <w:sectPr w:rsidR="002444CA" w:rsidSect="00DF6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27CA"/>
    <w:rsid w:val="0001376B"/>
    <w:rsid w:val="002444CA"/>
    <w:rsid w:val="004D5C29"/>
    <w:rsid w:val="006C2719"/>
    <w:rsid w:val="00914F65"/>
    <w:rsid w:val="009C27CA"/>
    <w:rsid w:val="00DC548D"/>
    <w:rsid w:val="00DF6904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C27CA"/>
    <w:rPr>
      <w:color w:val="0000FF"/>
      <w:u w:val="single"/>
    </w:rPr>
  </w:style>
  <w:style w:type="paragraph" w:styleId="a4">
    <w:name w:val="Body Text"/>
    <w:basedOn w:val="a"/>
    <w:link w:val="a5"/>
    <w:unhideWhenUsed/>
    <w:rsid w:val="009C27CA"/>
    <w:pPr>
      <w:widowControl/>
      <w:autoSpaceDE/>
      <w:autoSpaceDN/>
      <w:adjustRightInd/>
      <w:spacing w:after="120"/>
      <w:ind w:firstLine="0"/>
      <w:jc w:val="lef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C27C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900.1000/" TargetMode="External"/><Relationship Id="rId13" Type="http://schemas.openxmlformats.org/officeDocument/2006/relationships/hyperlink" Target="garantf1://12064203.1001/" TargetMode="External"/><Relationship Id="rId18" Type="http://schemas.openxmlformats.org/officeDocument/2006/relationships/hyperlink" Target="file:///C:\Documents%20and%20Settings\root\&#1056;&#1072;&#1073;&#1086;&#1095;&#1080;&#1081;%20&#1089;&#1090;&#1086;&#1083;\49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garantf1://12052272.0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3/" TargetMode="External"/><Relationship Id="rId20" Type="http://schemas.openxmlformats.org/officeDocument/2006/relationships/hyperlink" Target="file:///C:\Documents%20and%20Settings\root\&#1056;&#1072;&#1073;&#1086;&#1095;&#1080;&#1081;%20&#1089;&#1090;&#1086;&#1083;\49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64203.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root\&#1056;&#1072;&#1073;&#1086;&#1095;&#1080;&#1081;%20&#1089;&#1090;&#1086;&#1083;\49.doc" TargetMode="External"/><Relationship Id="rId10" Type="http://schemas.openxmlformats.org/officeDocument/2006/relationships/hyperlink" Target="garantf1://12064203.10/" TargetMode="External"/><Relationship Id="rId19" Type="http://schemas.openxmlformats.org/officeDocument/2006/relationships/hyperlink" Target="garantf1://12064203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root\&#1056;&#1072;&#1073;&#1086;&#1095;&#1080;&#1081;%20&#1089;&#1090;&#1086;&#1083;\49.doc" TargetMode="External"/><Relationship Id="rId14" Type="http://schemas.openxmlformats.org/officeDocument/2006/relationships/hyperlink" Target="garantf1://12064203.10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E19B-FBA4-4395-9E1A-37C95051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8</cp:revision>
  <cp:lastPrinted>2016-03-23T13:02:00Z</cp:lastPrinted>
  <dcterms:created xsi:type="dcterms:W3CDTF">2016-03-20T17:21:00Z</dcterms:created>
  <dcterms:modified xsi:type="dcterms:W3CDTF">2016-05-05T06:23:00Z</dcterms:modified>
</cp:coreProperties>
</file>