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E7" w:rsidRPr="00175471" w:rsidRDefault="00330DE7" w:rsidP="00322BE3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ar-SA"/>
        </w:rPr>
      </w:pP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АДМИНИСТРАЦИЯ </w:t>
      </w:r>
      <w:r w:rsidR="004E7EEA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НАДЕЖНЕНСКОГО</w:t>
      </w: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</w:t>
      </w:r>
      <w:proofErr w:type="gramStart"/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СЕЛЬСКОГО</w:t>
      </w:r>
      <w:proofErr w:type="gramEnd"/>
    </w:p>
    <w:p w:rsidR="00330DE7" w:rsidRPr="00175471" w:rsidRDefault="00330DE7" w:rsidP="00322BE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eastAsia="ar-SA"/>
        </w:rPr>
      </w:pP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ПОСЕЛЕНИЯ ОТРАДНЕНСКОГО РАЙОНА </w:t>
      </w:r>
    </w:p>
    <w:p w:rsidR="00330DE7" w:rsidRPr="00175471" w:rsidRDefault="00330DE7" w:rsidP="00322BE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eastAsia="ar-SA"/>
        </w:rPr>
      </w:pPr>
    </w:p>
    <w:p w:rsidR="00330DE7" w:rsidRPr="00175471" w:rsidRDefault="00330DE7" w:rsidP="00322BE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00CC"/>
          <w:lang w:eastAsia="ar-SA"/>
        </w:rPr>
      </w:pPr>
      <w:r w:rsidRPr="00175471">
        <w:rPr>
          <w:rFonts w:ascii="Times New Roman" w:hAnsi="Times New Roman" w:cs="Times New Roman"/>
          <w:b/>
          <w:bCs/>
          <w:color w:val="auto"/>
          <w:sz w:val="32"/>
          <w:szCs w:val="32"/>
          <w:lang w:eastAsia="ar-SA"/>
        </w:rPr>
        <w:t>ПОСТАНОВЛЕНИЕ</w:t>
      </w:r>
    </w:p>
    <w:p w:rsidR="00330DE7" w:rsidRPr="00175471" w:rsidRDefault="00330DE7" w:rsidP="00322BE3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>от 09.10.2023</w:t>
      </w: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ab/>
      </w: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ab/>
      </w: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ab/>
        <w:t xml:space="preserve">                            </w:t>
      </w:r>
      <w:r w:rsidR="00376E10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 xml:space="preserve">                           № 48</w:t>
      </w:r>
    </w:p>
    <w:p w:rsidR="00330DE7" w:rsidRPr="00175471" w:rsidRDefault="00330DE7" w:rsidP="00322B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ar-SA"/>
        </w:rPr>
      </w:pPr>
      <w:r w:rsidRPr="00175471">
        <w:rPr>
          <w:rFonts w:ascii="Times New Roman" w:hAnsi="Times New Roman" w:cs="Times New Roman"/>
          <w:color w:val="auto"/>
          <w:lang w:eastAsia="ar-SA"/>
        </w:rPr>
        <w:t xml:space="preserve">ст-ца </w:t>
      </w:r>
      <w:r w:rsidR="004E7EEA">
        <w:rPr>
          <w:rFonts w:ascii="Times New Roman" w:hAnsi="Times New Roman" w:cs="Times New Roman"/>
          <w:color w:val="auto"/>
          <w:lang w:eastAsia="ar-SA"/>
        </w:rPr>
        <w:t>Надежная</w:t>
      </w:r>
    </w:p>
    <w:p w:rsidR="00330DE7" w:rsidRPr="00175471" w:rsidRDefault="00330DE7" w:rsidP="00322B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lang w:eastAsia="ar-SA"/>
        </w:rPr>
      </w:pPr>
    </w:p>
    <w:p w:rsidR="00330DE7" w:rsidRDefault="00330DE7" w:rsidP="00E10667">
      <w:pPr>
        <w:pStyle w:val="210"/>
        <w:shd w:val="clear" w:color="auto" w:fill="auto"/>
        <w:spacing w:line="240" w:lineRule="auto"/>
        <w:jc w:val="left"/>
        <w:rPr>
          <w:rFonts w:cs="Courier New"/>
          <w:color w:val="auto"/>
          <w:sz w:val="28"/>
          <w:szCs w:val="28"/>
        </w:rPr>
      </w:pPr>
    </w:p>
    <w:p w:rsidR="00330DE7" w:rsidRPr="00E56180" w:rsidRDefault="00330DE7" w:rsidP="00E56180">
      <w:pPr>
        <w:pStyle w:val="210"/>
        <w:tabs>
          <w:tab w:val="left" w:pos="869"/>
        </w:tabs>
        <w:spacing w:line="240" w:lineRule="auto"/>
        <w:rPr>
          <w:rFonts w:cs="Courier New"/>
          <w:b/>
          <w:bCs/>
          <w:color w:val="auto"/>
          <w:sz w:val="28"/>
          <w:szCs w:val="28"/>
        </w:rPr>
      </w:pPr>
      <w:r w:rsidRPr="00673D4E">
        <w:rPr>
          <w:b/>
          <w:bCs/>
          <w:color w:val="auto"/>
          <w:sz w:val="28"/>
          <w:szCs w:val="28"/>
        </w:rPr>
        <w:t xml:space="preserve">Об установлении срока рассрочки оплаты недвижимого имущества, находящегося в муниципальной собственности </w:t>
      </w:r>
      <w:r w:rsidR="004E7EEA">
        <w:rPr>
          <w:b/>
          <w:bCs/>
          <w:color w:val="auto"/>
          <w:sz w:val="28"/>
          <w:szCs w:val="28"/>
        </w:rPr>
        <w:t xml:space="preserve">Надежненского </w:t>
      </w:r>
      <w:r>
        <w:rPr>
          <w:b/>
          <w:bCs/>
          <w:color w:val="auto"/>
          <w:sz w:val="28"/>
          <w:szCs w:val="28"/>
        </w:rPr>
        <w:t xml:space="preserve">сельского поселения Отрадненского района </w:t>
      </w:r>
      <w:r w:rsidRPr="00673D4E">
        <w:rPr>
          <w:b/>
          <w:bCs/>
          <w:color w:val="auto"/>
          <w:sz w:val="28"/>
          <w:szCs w:val="28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</w:t>
      </w:r>
      <w:r w:rsidR="00E56180">
        <w:rPr>
          <w:rFonts w:cs="Courier New"/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Pr="00673D4E">
        <w:rPr>
          <w:b/>
          <w:bCs/>
          <w:color w:val="auto"/>
          <w:sz w:val="28"/>
          <w:szCs w:val="28"/>
        </w:rPr>
        <w:t>арендуемого имущества</w:t>
      </w:r>
    </w:p>
    <w:p w:rsidR="00330DE7" w:rsidRDefault="00330DE7" w:rsidP="002208A0">
      <w:pPr>
        <w:pStyle w:val="210"/>
        <w:shd w:val="clear" w:color="auto" w:fill="auto"/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0"/>
        <w:shd w:val="clear" w:color="auto" w:fill="auto"/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Default="00330DE7" w:rsidP="00E849CE">
      <w:pPr>
        <w:ind w:firstLine="8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 с Федеральным законом от 06 октября </w:t>
      </w: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2003 </w:t>
      </w:r>
      <w:r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>от 24 июля 2007 года № 209-ФЗ «О развитии малого и среднего предпринимательства в Российской Федерации», от 22 июля 2008 года № 159-ФЗ «</w:t>
      </w: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</w:t>
      </w:r>
      <w:r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>и»</w:t>
      </w: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Уставом </w:t>
      </w:r>
      <w:r w:rsidR="004E7EEA">
        <w:rPr>
          <w:rFonts w:ascii="Times New Roman" w:hAnsi="Times New Roman" w:cs="Times New Roman"/>
          <w:color w:val="auto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Отрадненского района,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:rsidR="00330DE7" w:rsidRPr="00E849CE" w:rsidRDefault="00330DE7" w:rsidP="00E849CE">
      <w:pPr>
        <w:ind w:firstLine="8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9CE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Порядок установления рассрочки оплаты недвижимого имущества, находящегося в муниципальной собственности </w:t>
      </w:r>
      <w:r w:rsidR="004E7EEA">
        <w:rPr>
          <w:rFonts w:ascii="Times New Roman" w:hAnsi="Times New Roman" w:cs="Times New Roman"/>
          <w:color w:val="auto"/>
          <w:sz w:val="28"/>
          <w:szCs w:val="28"/>
        </w:rPr>
        <w:t>Надежненского</w:t>
      </w:r>
      <w:r w:rsidRPr="00E849C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Отрадненского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имущества, согласно приложению.</w:t>
      </w:r>
    </w:p>
    <w:p w:rsidR="00330DE7" w:rsidRPr="00945BED" w:rsidRDefault="00330DE7" w:rsidP="00E84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B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ED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</w:t>
      </w:r>
      <w:r w:rsidR="004E7EEA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945BED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 района </w:t>
      </w:r>
      <w:r w:rsidR="004E7EEA">
        <w:rPr>
          <w:rFonts w:ascii="Times New Roman" w:hAnsi="Times New Roman" w:cs="Times New Roman"/>
          <w:sz w:val="28"/>
          <w:szCs w:val="28"/>
        </w:rPr>
        <w:t>Радченко Т.И.</w:t>
      </w:r>
      <w:r w:rsidRPr="00945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E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5BE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4E7EEA">
        <w:rPr>
          <w:rFonts w:ascii="Times New Roman" w:hAnsi="Times New Roman" w:cs="Times New Roman"/>
          <w:sz w:val="28"/>
          <w:szCs w:val="28"/>
        </w:rPr>
        <w:t>Надежненского</w:t>
      </w:r>
      <w:r w:rsidRPr="00945BED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в информационно-телекоммуникационной сети «Интернет».</w:t>
      </w:r>
    </w:p>
    <w:p w:rsidR="00330DE7" w:rsidRPr="00B6257E" w:rsidRDefault="00330DE7" w:rsidP="00E84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5B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5B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B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0DE7" w:rsidRPr="00945BED" w:rsidRDefault="00330DE7" w:rsidP="00E849CE">
      <w:pPr>
        <w:tabs>
          <w:tab w:val="left" w:pos="6465"/>
        </w:tabs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945BED">
        <w:rPr>
          <w:rFonts w:ascii="Times New Roman" w:hAnsi="Times New Roman" w:cs="Times New Roman"/>
          <w:sz w:val="28"/>
          <w:szCs w:val="28"/>
        </w:rPr>
        <w:t>. Постановление вступает после его официального опубликования (обнародования).</w:t>
      </w:r>
    </w:p>
    <w:p w:rsidR="00330DE7" w:rsidRPr="00945BED" w:rsidRDefault="00330DE7" w:rsidP="00E849CE">
      <w:pPr>
        <w:tabs>
          <w:tab w:val="left" w:pos="6465"/>
        </w:tabs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</w:p>
    <w:p w:rsidR="00330DE7" w:rsidRPr="00945BED" w:rsidRDefault="00330DE7" w:rsidP="00E849CE">
      <w:pPr>
        <w:tabs>
          <w:tab w:val="left" w:pos="6465"/>
        </w:tabs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</w:p>
    <w:p w:rsidR="00330DE7" w:rsidRPr="00945BED" w:rsidRDefault="00330DE7" w:rsidP="00E849CE">
      <w:pPr>
        <w:tabs>
          <w:tab w:val="left" w:pos="6465"/>
        </w:tabs>
        <w:ind w:left="-15" w:right="63"/>
        <w:rPr>
          <w:rFonts w:ascii="Times New Roman" w:hAnsi="Times New Roman" w:cs="Times New Roman"/>
          <w:sz w:val="28"/>
          <w:szCs w:val="28"/>
        </w:rPr>
      </w:pPr>
      <w:r w:rsidRPr="00945B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7EEA">
        <w:rPr>
          <w:rFonts w:ascii="Times New Roman" w:hAnsi="Times New Roman" w:cs="Times New Roman"/>
          <w:sz w:val="28"/>
          <w:szCs w:val="28"/>
        </w:rPr>
        <w:t>Надежненского</w:t>
      </w:r>
      <w:r w:rsidRPr="00945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BE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45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E7" w:rsidRPr="00882DA1" w:rsidRDefault="00330DE7" w:rsidP="00E849CE">
      <w:pPr>
        <w:tabs>
          <w:tab w:val="left" w:pos="6465"/>
        </w:tabs>
        <w:ind w:left="-15" w:right="63"/>
        <w:rPr>
          <w:rFonts w:ascii="Times New Roman" w:hAnsi="Times New Roman" w:cs="Times New Roman"/>
          <w:sz w:val="28"/>
          <w:szCs w:val="28"/>
        </w:rPr>
        <w:sectPr w:rsidR="00330DE7" w:rsidRPr="00882DA1" w:rsidSect="00945BE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45BED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</w:t>
      </w:r>
      <w:r w:rsidR="004E7EEA">
        <w:rPr>
          <w:rFonts w:ascii="Times New Roman" w:hAnsi="Times New Roman" w:cs="Times New Roman"/>
          <w:sz w:val="28"/>
          <w:szCs w:val="28"/>
        </w:rPr>
        <w:t xml:space="preserve">                               А.И.Воробьев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330DE7" w:rsidRPr="00404346">
        <w:trPr>
          <w:jc w:val="right"/>
        </w:trPr>
        <w:tc>
          <w:tcPr>
            <w:tcW w:w="4786" w:type="dxa"/>
          </w:tcPr>
          <w:p w:rsidR="00330DE7" w:rsidRDefault="00330DE7" w:rsidP="003F28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ПРИЛОЖЕНИЕ</w:t>
            </w:r>
          </w:p>
          <w:p w:rsidR="00330DE7" w:rsidRDefault="00330DE7" w:rsidP="003F28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30DE7" w:rsidRPr="00404346" w:rsidRDefault="00330DE7" w:rsidP="003F28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4346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330DE7" w:rsidRPr="00404346" w:rsidRDefault="00330DE7" w:rsidP="003F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4E7EEA">
              <w:rPr>
                <w:rFonts w:ascii="Times New Roman" w:hAnsi="Times New Roman" w:cs="Times New Roman"/>
                <w:sz w:val="28"/>
                <w:szCs w:val="28"/>
              </w:rPr>
              <w:t xml:space="preserve">Надежненского </w:t>
            </w:r>
            <w:r w:rsidRPr="004043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Отрадненского района</w:t>
            </w:r>
          </w:p>
          <w:p w:rsidR="00330DE7" w:rsidRPr="00404346" w:rsidRDefault="00330DE7" w:rsidP="003F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0434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30DE7" w:rsidRPr="002208A0" w:rsidRDefault="00330DE7" w:rsidP="002208A0">
      <w:pPr>
        <w:pStyle w:val="210"/>
        <w:shd w:val="clear" w:color="auto" w:fill="auto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0"/>
        <w:shd w:val="clear" w:color="auto" w:fill="auto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0"/>
        <w:shd w:val="clear" w:color="auto" w:fill="auto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5934D8" w:rsidRDefault="00330DE7" w:rsidP="005934D8">
      <w:pPr>
        <w:pStyle w:val="210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ПОРЯДОК</w:t>
      </w:r>
    </w:p>
    <w:p w:rsidR="00330DE7" w:rsidRPr="005934D8" w:rsidRDefault="00330DE7" w:rsidP="005934D8">
      <w:pPr>
        <w:pStyle w:val="210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установления рассрочки оплаты недвижимого имущества,</w:t>
      </w:r>
    </w:p>
    <w:p w:rsidR="00330DE7" w:rsidRPr="005934D8" w:rsidRDefault="00330DE7" w:rsidP="005934D8">
      <w:pPr>
        <w:pStyle w:val="210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 xml:space="preserve">находящегося в муниципальной собственности </w:t>
      </w:r>
      <w:r w:rsidR="004E7EEA">
        <w:rPr>
          <w:color w:val="auto"/>
          <w:sz w:val="28"/>
          <w:szCs w:val="28"/>
        </w:rPr>
        <w:t>Надежненского</w:t>
      </w:r>
      <w:r w:rsidRPr="005934D8">
        <w:rPr>
          <w:color w:val="auto"/>
          <w:sz w:val="28"/>
          <w:szCs w:val="28"/>
        </w:rPr>
        <w:t xml:space="preserve"> сельского поселения Отрадненского  района и приобретаемого субъектами</w:t>
      </w:r>
    </w:p>
    <w:p w:rsidR="00330DE7" w:rsidRPr="005934D8" w:rsidRDefault="00330DE7" w:rsidP="005934D8">
      <w:pPr>
        <w:pStyle w:val="210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малого и среднего предпринимательства при реализации</w:t>
      </w:r>
    </w:p>
    <w:p w:rsidR="00330DE7" w:rsidRPr="005934D8" w:rsidRDefault="00330DE7" w:rsidP="005934D8">
      <w:pPr>
        <w:pStyle w:val="210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преимущественного права на приобретение</w:t>
      </w:r>
    </w:p>
    <w:p w:rsidR="00330DE7" w:rsidRPr="005934D8" w:rsidRDefault="00330DE7" w:rsidP="005934D8">
      <w:pPr>
        <w:pStyle w:val="210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арендуемого имущества</w:t>
      </w:r>
    </w:p>
    <w:p w:rsidR="00330DE7" w:rsidRPr="002208A0" w:rsidRDefault="00330DE7" w:rsidP="002208A0">
      <w:pPr>
        <w:pStyle w:val="210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0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5934D8">
      <w:pPr>
        <w:pStyle w:val="210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1. Общие положения</w:t>
      </w:r>
    </w:p>
    <w:p w:rsidR="00330DE7" w:rsidRPr="002208A0" w:rsidRDefault="00330DE7" w:rsidP="002208A0">
      <w:pPr>
        <w:pStyle w:val="210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0"/>
        <w:tabs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Настоящий Порядок устанавливает срок рассрочки оплаты недвижимого имущества, находящегося в муниципальной собственности </w:t>
      </w:r>
      <w:r w:rsidR="004E7EEA">
        <w:rPr>
          <w:color w:val="auto"/>
          <w:sz w:val="28"/>
          <w:szCs w:val="28"/>
        </w:rPr>
        <w:t>Надежненского</w:t>
      </w:r>
      <w:r w:rsidRPr="005934D8">
        <w:rPr>
          <w:color w:val="auto"/>
          <w:sz w:val="28"/>
          <w:szCs w:val="28"/>
        </w:rPr>
        <w:t xml:space="preserve"> сельского поселения Отрадненского  района</w:t>
      </w:r>
      <w:r w:rsidRPr="002208A0">
        <w:rPr>
          <w:color w:val="auto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 (далее - арендуемое имущество).</w:t>
      </w:r>
    </w:p>
    <w:p w:rsidR="00330DE7" w:rsidRPr="002208A0" w:rsidRDefault="00330DE7" w:rsidP="002208A0">
      <w:pPr>
        <w:pStyle w:val="210"/>
        <w:tabs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330DE7" w:rsidRPr="002208A0" w:rsidRDefault="00330DE7" w:rsidP="005934D8">
      <w:pPr>
        <w:pStyle w:val="210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2. Оплата приобретаемого арендуемого имущества</w:t>
      </w:r>
    </w:p>
    <w:p w:rsidR="00330DE7" w:rsidRPr="002208A0" w:rsidRDefault="00330DE7" w:rsidP="002208A0">
      <w:pPr>
        <w:pStyle w:val="210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0"/>
        <w:tabs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Оплата недвижимого имущества, находящегося в муниципальной собственности </w:t>
      </w:r>
      <w:r w:rsidR="004E7EEA">
        <w:rPr>
          <w:color w:val="auto"/>
          <w:sz w:val="28"/>
          <w:szCs w:val="28"/>
        </w:rPr>
        <w:t>Надежненского</w:t>
      </w:r>
      <w:r w:rsidRPr="005934D8">
        <w:rPr>
          <w:color w:val="auto"/>
          <w:sz w:val="28"/>
          <w:szCs w:val="28"/>
        </w:rPr>
        <w:t xml:space="preserve"> сельского поселения Отрадненского  района </w:t>
      </w:r>
      <w:r w:rsidRPr="002208A0">
        <w:rPr>
          <w:color w:val="auto"/>
          <w:sz w:val="28"/>
          <w:szCs w:val="28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330DE7" w:rsidRPr="002208A0" w:rsidRDefault="00330DE7" w:rsidP="002208A0">
      <w:pPr>
        <w:pStyle w:val="210"/>
        <w:tabs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330DE7" w:rsidRPr="002208A0" w:rsidRDefault="00330DE7" w:rsidP="005934D8">
      <w:pPr>
        <w:pStyle w:val="210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 Срок рассрочки оплаты приобретаемого арендуемого имущества</w:t>
      </w:r>
    </w:p>
    <w:p w:rsidR="00330DE7" w:rsidRPr="002208A0" w:rsidRDefault="00330DE7" w:rsidP="002208A0">
      <w:pPr>
        <w:pStyle w:val="210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5934D8">
      <w:pPr>
        <w:pStyle w:val="210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лет.</w:t>
      </w:r>
    </w:p>
    <w:p w:rsidR="00330DE7" w:rsidRPr="002208A0" w:rsidRDefault="00330DE7" w:rsidP="005934D8">
      <w:pPr>
        <w:pStyle w:val="210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 xml:space="preserve">3.2. Право выбора порядка оплаты (единовременно или в рассрочку) приобретаемого арендуемого имущества, а также срока рассрочки в </w:t>
      </w:r>
      <w:r w:rsidRPr="002208A0">
        <w:rPr>
          <w:color w:val="auto"/>
          <w:sz w:val="28"/>
          <w:szCs w:val="28"/>
        </w:rPr>
        <w:lastRenderedPageBreak/>
        <w:t>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330DE7" w:rsidRPr="002208A0" w:rsidRDefault="00330DE7" w:rsidP="005934D8">
      <w:pPr>
        <w:pStyle w:val="210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3.3. На сумму денежных средств, по уплате которой предоставляется</w:t>
      </w:r>
      <w:r>
        <w:rPr>
          <w:color w:val="auto"/>
          <w:sz w:val="28"/>
          <w:szCs w:val="28"/>
        </w:rPr>
        <w:t xml:space="preserve"> </w:t>
      </w:r>
      <w:r w:rsidRPr="002208A0">
        <w:rPr>
          <w:color w:val="auto"/>
          <w:sz w:val="28"/>
          <w:szCs w:val="28"/>
        </w:rPr>
        <w:t>рассрочка, производится начисление процентов исходя из ставки, равной одной</w:t>
      </w:r>
      <w:r>
        <w:rPr>
          <w:color w:val="auto"/>
          <w:sz w:val="28"/>
          <w:szCs w:val="28"/>
        </w:rPr>
        <w:t xml:space="preserve"> </w:t>
      </w:r>
      <w:r w:rsidRPr="002208A0">
        <w:rPr>
          <w:color w:val="auto"/>
          <w:sz w:val="28"/>
          <w:szCs w:val="28"/>
        </w:rPr>
        <w:t>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330DE7" w:rsidRPr="002208A0" w:rsidRDefault="00330DE7" w:rsidP="005934D8">
      <w:pPr>
        <w:pStyle w:val="210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30DE7" w:rsidRPr="002208A0" w:rsidRDefault="00330DE7" w:rsidP="005934D8">
      <w:pPr>
        <w:pStyle w:val="210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3.5. В случае</w:t>
      </w:r>
      <w:proofErr w:type="gramStart"/>
      <w:r w:rsidRPr="002208A0">
        <w:rPr>
          <w:color w:val="auto"/>
          <w:sz w:val="28"/>
          <w:szCs w:val="28"/>
        </w:rPr>
        <w:t>,</w:t>
      </w:r>
      <w:proofErr w:type="gramEnd"/>
      <w:r w:rsidRPr="002208A0">
        <w:rPr>
          <w:color w:val="auto"/>
          <w:sz w:val="28"/>
          <w:szCs w:val="28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330DE7" w:rsidRDefault="00330DE7" w:rsidP="005934D8">
      <w:pPr>
        <w:pStyle w:val="210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330DE7" w:rsidRDefault="00330DE7" w:rsidP="005934D8">
      <w:pPr>
        <w:pStyle w:val="210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3.7. </w:t>
      </w:r>
      <w:proofErr w:type="gramStart"/>
      <w:r w:rsidRPr="003256EA">
        <w:rPr>
          <w:color w:val="auto"/>
          <w:sz w:val="28"/>
          <w:szCs w:val="28"/>
        </w:rPr>
        <w:t xml:space="preserve">Состав и виды движимого имущества, не подлежащего отчуждению устанавливаются администрацией </w:t>
      </w:r>
      <w:r w:rsidR="004E7EEA">
        <w:rPr>
          <w:color w:val="auto"/>
          <w:sz w:val="28"/>
          <w:szCs w:val="28"/>
        </w:rPr>
        <w:t>Надежненского</w:t>
      </w:r>
      <w:r>
        <w:rPr>
          <w:color w:val="auto"/>
          <w:sz w:val="28"/>
          <w:szCs w:val="28"/>
        </w:rPr>
        <w:t xml:space="preserve"> сельского поселения Отрадненского района </w:t>
      </w:r>
      <w:r w:rsidRPr="003256EA">
        <w:rPr>
          <w:color w:val="auto"/>
          <w:sz w:val="28"/>
          <w:szCs w:val="28"/>
        </w:rPr>
        <w:t>в состав</w:t>
      </w:r>
      <w:r>
        <w:rPr>
          <w:color w:val="auto"/>
          <w:sz w:val="28"/>
          <w:szCs w:val="28"/>
        </w:rPr>
        <w:t>е</w:t>
      </w:r>
      <w:r w:rsidRPr="003256EA">
        <w:rPr>
          <w:color w:val="auto"/>
          <w:sz w:val="28"/>
          <w:szCs w:val="28"/>
        </w:rPr>
        <w:t xml:space="preserve"> сведений, которые вносятся в утверждаемые в соответствии с частью 4</w:t>
      </w:r>
      <w:r>
        <w:rPr>
          <w:color w:val="auto"/>
          <w:sz w:val="28"/>
          <w:szCs w:val="28"/>
        </w:rPr>
        <w:t xml:space="preserve"> статьи 18 Федерального закона «</w:t>
      </w:r>
      <w:r w:rsidRPr="003256EA">
        <w:rPr>
          <w:color w:val="auto"/>
          <w:sz w:val="28"/>
          <w:szCs w:val="28"/>
        </w:rPr>
        <w:t>О развитии малого и среднего предпринимательства в Российской Фед</w:t>
      </w:r>
      <w:r>
        <w:rPr>
          <w:color w:val="auto"/>
          <w:sz w:val="28"/>
          <w:szCs w:val="28"/>
        </w:rPr>
        <w:t>ерации»</w:t>
      </w:r>
      <w:r w:rsidRPr="003256EA">
        <w:rPr>
          <w:color w:val="auto"/>
          <w:sz w:val="28"/>
          <w:szCs w:val="28"/>
        </w:rPr>
        <w:t xml:space="preserve">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330DE7" w:rsidRDefault="00330DE7" w:rsidP="005934D8">
      <w:pPr>
        <w:pStyle w:val="210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</w:p>
    <w:p w:rsidR="00330DE7" w:rsidRDefault="00330DE7" w:rsidP="005934D8">
      <w:pPr>
        <w:pStyle w:val="210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</w:p>
    <w:p w:rsidR="00330DE7" w:rsidRPr="005934D8" w:rsidRDefault="00330DE7" w:rsidP="005934D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934D8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общего отдела администрации </w:t>
      </w:r>
    </w:p>
    <w:p w:rsidR="00330DE7" w:rsidRPr="005934D8" w:rsidRDefault="004E7EEA" w:rsidP="005934D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Надежненского</w:t>
      </w:r>
      <w:r w:rsidR="00330DE7" w:rsidRPr="005934D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330DE7" w:rsidRPr="005934D8" w:rsidRDefault="00330DE7" w:rsidP="005934D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934D8">
        <w:rPr>
          <w:rFonts w:ascii="Times New Roman" w:hAnsi="Times New Roman" w:cs="Times New Roman"/>
          <w:color w:val="auto"/>
          <w:sz w:val="28"/>
          <w:szCs w:val="28"/>
        </w:rPr>
        <w:t xml:space="preserve">Отрадненского района                                                                        </w:t>
      </w:r>
      <w:r w:rsidR="004E7EEA">
        <w:rPr>
          <w:rFonts w:ascii="Times New Roman" w:hAnsi="Times New Roman" w:cs="Times New Roman"/>
          <w:color w:val="auto"/>
          <w:sz w:val="28"/>
          <w:szCs w:val="28"/>
        </w:rPr>
        <w:t>Т.И.Радченко</w:t>
      </w:r>
    </w:p>
    <w:p w:rsidR="00330DE7" w:rsidRPr="002208A0" w:rsidRDefault="00330DE7" w:rsidP="005934D8">
      <w:pPr>
        <w:pStyle w:val="210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</w:p>
    <w:sectPr w:rsidR="00330DE7" w:rsidRPr="002208A0" w:rsidSect="003256EA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43" w:rsidRDefault="00CF0543" w:rsidP="00774E60">
      <w:r>
        <w:separator/>
      </w:r>
    </w:p>
  </w:endnote>
  <w:endnote w:type="continuationSeparator" w:id="0">
    <w:p w:rsidR="00CF0543" w:rsidRDefault="00CF0543" w:rsidP="0077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43" w:rsidRDefault="00CF0543"/>
  </w:footnote>
  <w:footnote w:type="continuationSeparator" w:id="0">
    <w:p w:rsidR="00CF0543" w:rsidRDefault="00CF05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9A15BA"/>
    <w:multiLevelType w:val="hybridMultilevel"/>
    <w:tmpl w:val="68F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E60"/>
    <w:rsid w:val="00001587"/>
    <w:rsid w:val="00031AE6"/>
    <w:rsid w:val="00032DC5"/>
    <w:rsid w:val="00040862"/>
    <w:rsid w:val="001100FA"/>
    <w:rsid w:val="00175471"/>
    <w:rsid w:val="001A15DE"/>
    <w:rsid w:val="001E32AE"/>
    <w:rsid w:val="001F3A7A"/>
    <w:rsid w:val="002208A0"/>
    <w:rsid w:val="00304506"/>
    <w:rsid w:val="00322BE3"/>
    <w:rsid w:val="003243EE"/>
    <w:rsid w:val="003256EA"/>
    <w:rsid w:val="00330DE7"/>
    <w:rsid w:val="00376E10"/>
    <w:rsid w:val="003D0076"/>
    <w:rsid w:val="003D759B"/>
    <w:rsid w:val="003E1D66"/>
    <w:rsid w:val="003F0BBA"/>
    <w:rsid w:val="003F281C"/>
    <w:rsid w:val="00404346"/>
    <w:rsid w:val="0041028A"/>
    <w:rsid w:val="00454724"/>
    <w:rsid w:val="00462651"/>
    <w:rsid w:val="0048124F"/>
    <w:rsid w:val="004E50A1"/>
    <w:rsid w:val="004E7EEA"/>
    <w:rsid w:val="00527CF9"/>
    <w:rsid w:val="00550151"/>
    <w:rsid w:val="00590061"/>
    <w:rsid w:val="005934D8"/>
    <w:rsid w:val="005D45F6"/>
    <w:rsid w:val="005D499E"/>
    <w:rsid w:val="005E6689"/>
    <w:rsid w:val="005F3BD5"/>
    <w:rsid w:val="00651994"/>
    <w:rsid w:val="0065206F"/>
    <w:rsid w:val="00673D4E"/>
    <w:rsid w:val="00685A5F"/>
    <w:rsid w:val="006D3A01"/>
    <w:rsid w:val="006D7F98"/>
    <w:rsid w:val="006F656D"/>
    <w:rsid w:val="007102E6"/>
    <w:rsid w:val="00710F6F"/>
    <w:rsid w:val="00774E60"/>
    <w:rsid w:val="007A0CE8"/>
    <w:rsid w:val="007C339A"/>
    <w:rsid w:val="008635F0"/>
    <w:rsid w:val="00871C58"/>
    <w:rsid w:val="00882DA1"/>
    <w:rsid w:val="008F20F6"/>
    <w:rsid w:val="008F5B2F"/>
    <w:rsid w:val="008F666E"/>
    <w:rsid w:val="00945BED"/>
    <w:rsid w:val="009B6CB3"/>
    <w:rsid w:val="00A02FBB"/>
    <w:rsid w:val="00A60D29"/>
    <w:rsid w:val="00AF72DD"/>
    <w:rsid w:val="00B024E7"/>
    <w:rsid w:val="00B15802"/>
    <w:rsid w:val="00B32399"/>
    <w:rsid w:val="00B6257E"/>
    <w:rsid w:val="00B83DB7"/>
    <w:rsid w:val="00BA007F"/>
    <w:rsid w:val="00BA0E74"/>
    <w:rsid w:val="00BB0976"/>
    <w:rsid w:val="00C07092"/>
    <w:rsid w:val="00C266F5"/>
    <w:rsid w:val="00CB01EE"/>
    <w:rsid w:val="00CE3007"/>
    <w:rsid w:val="00CF0543"/>
    <w:rsid w:val="00CF4483"/>
    <w:rsid w:val="00D66C50"/>
    <w:rsid w:val="00D7542A"/>
    <w:rsid w:val="00D908F4"/>
    <w:rsid w:val="00D91E5D"/>
    <w:rsid w:val="00DE48D3"/>
    <w:rsid w:val="00DF5861"/>
    <w:rsid w:val="00E10667"/>
    <w:rsid w:val="00E2579C"/>
    <w:rsid w:val="00E56180"/>
    <w:rsid w:val="00E849CE"/>
    <w:rsid w:val="00F1536F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60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1C58"/>
    <w:rPr>
      <w:rFonts w:ascii="Times New Roman" w:hAnsi="Times New Roman" w:cs="Times New Roman"/>
      <w:b/>
      <w:bCs/>
      <w:sz w:val="20"/>
      <w:szCs w:val="20"/>
    </w:rPr>
  </w:style>
  <w:style w:type="character" w:customStyle="1" w:styleId="2Exact">
    <w:name w:val="Основной текст (2) Exact"/>
    <w:uiPriority w:val="99"/>
    <w:rsid w:val="00774E60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link w:val="210"/>
    <w:uiPriority w:val="99"/>
    <w:locked/>
    <w:rsid w:val="00774E60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"/>
    <w:uiPriority w:val="99"/>
    <w:rsid w:val="00774E60"/>
    <w:rPr>
      <w:rFonts w:ascii="Times New Roman" w:hAnsi="Times New Roman" w:cs="Times New Roman"/>
      <w:color w:val="auto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4pt">
    <w:name w:val="Основной текст (2) + 14 pt"/>
    <w:aliases w:val="Полужирный,Курсив,Интервал 1 pt"/>
    <w:uiPriority w:val="99"/>
    <w:rsid w:val="00774E60"/>
    <w:rPr>
      <w:rFonts w:ascii="Times New Roman" w:hAnsi="Times New Roman" w:cs="Times New Roman"/>
      <w:b/>
      <w:bCs/>
      <w:i/>
      <w:iCs/>
      <w:color w:val="auto"/>
      <w:spacing w:val="20"/>
      <w:w w:val="100"/>
      <w:position w:val="0"/>
      <w:sz w:val="28"/>
      <w:szCs w:val="28"/>
      <w:u w:val="none"/>
      <w:lang w:val="en-US" w:eastAsia="en-US"/>
    </w:rPr>
  </w:style>
  <w:style w:type="character" w:customStyle="1" w:styleId="220">
    <w:name w:val="Основной текст (2)2"/>
    <w:uiPriority w:val="99"/>
    <w:rsid w:val="00774E60"/>
    <w:rPr>
      <w:rFonts w:ascii="Times New Roman" w:hAnsi="Times New Roman" w:cs="Times New Roman"/>
      <w:color w:val="auto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link w:val="31"/>
    <w:uiPriority w:val="99"/>
    <w:locked/>
    <w:rsid w:val="00774E60"/>
    <w:rPr>
      <w:rFonts w:ascii="Bookman Old Style" w:eastAsia="Times New Roman" w:hAnsi="Bookman Old Style" w:cs="Bookman Old Style"/>
      <w:sz w:val="16"/>
      <w:szCs w:val="16"/>
      <w:u w:val="none"/>
    </w:rPr>
  </w:style>
  <w:style w:type="character" w:customStyle="1" w:styleId="3MicrosoftSansSerif">
    <w:name w:val="Основной текст (3) + Microsoft Sans Serif"/>
    <w:aliases w:val="8,5 pt,Курсив2"/>
    <w:uiPriority w:val="99"/>
    <w:rsid w:val="00774E60"/>
    <w:rPr>
      <w:rFonts w:ascii="Microsoft Sans Serif" w:eastAsia="Times New Roman" w:hAnsi="Microsoft Sans Serif" w:cs="Microsoft Sans Serif"/>
      <w:i/>
      <w:iCs/>
      <w:color w:val="auto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30">
    <w:name w:val="Основной текст (3)"/>
    <w:uiPriority w:val="99"/>
    <w:rsid w:val="00774E60"/>
    <w:rPr>
      <w:rFonts w:ascii="Bookman Old Style" w:eastAsia="Times New Roman" w:hAnsi="Bookman Old Style" w:cs="Bookman Old Style"/>
      <w:color w:val="auto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774E60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"/>
    <w:uiPriority w:val="99"/>
    <w:rsid w:val="00774E60"/>
    <w:rPr>
      <w:rFonts w:ascii="Times New Roman" w:hAnsi="Times New Roman" w:cs="Times New Roman"/>
      <w:color w:val="auto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) + Масштаб 60%"/>
    <w:uiPriority w:val="99"/>
    <w:rsid w:val="00774E60"/>
    <w:rPr>
      <w:rFonts w:ascii="Times New Roman" w:hAnsi="Times New Roman" w:cs="Times New Roman"/>
      <w:color w:val="auto"/>
      <w:spacing w:val="0"/>
      <w:w w:val="60"/>
      <w:position w:val="0"/>
      <w:sz w:val="26"/>
      <w:szCs w:val="26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774E6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0">
    <w:name w:val="Основной текст (4)"/>
    <w:uiPriority w:val="99"/>
    <w:rsid w:val="00774E60"/>
    <w:rPr>
      <w:rFonts w:ascii="Times New Roman" w:hAnsi="Times New Roman" w:cs="Times New Roman"/>
      <w:b/>
      <w:bCs/>
      <w:strike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4ArialNarrow">
    <w:name w:val="Основной текст (4) + Arial Narrow"/>
    <w:aliases w:val="26 pt,Не полужирный,Курсив1"/>
    <w:uiPriority w:val="99"/>
    <w:rsid w:val="00774E60"/>
    <w:rPr>
      <w:rFonts w:ascii="Arial Narrow" w:eastAsia="Times New Roman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u w:val="none"/>
      <w:lang w:val="en-US" w:eastAsia="en-US"/>
    </w:rPr>
  </w:style>
  <w:style w:type="character" w:customStyle="1" w:styleId="410pt">
    <w:name w:val="Основной текст (4) + 10 pt"/>
    <w:aliases w:val="Не полужирный1"/>
    <w:uiPriority w:val="99"/>
    <w:rsid w:val="00774E60"/>
    <w:rPr>
      <w:rFonts w:ascii="Times New Roman" w:hAnsi="Times New Roman" w:cs="Times New Roman"/>
      <w:b/>
      <w:bCs/>
      <w:strike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774E60"/>
    <w:rPr>
      <w:rFonts w:ascii="Times New Roman" w:hAnsi="Times New Roman" w:cs="Times New Roman"/>
      <w:sz w:val="18"/>
      <w:szCs w:val="18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774E60"/>
    <w:pPr>
      <w:shd w:val="clear" w:color="auto" w:fill="FFFFFF"/>
      <w:spacing w:before="760" w:after="260" w:line="194" w:lineRule="exact"/>
    </w:pPr>
    <w:rPr>
      <w:rFonts w:ascii="Bookman Old Style" w:hAnsi="Bookman Old Style" w:cs="Bookman Old Style"/>
      <w:sz w:val="16"/>
      <w:szCs w:val="16"/>
    </w:rPr>
  </w:style>
  <w:style w:type="paragraph" w:customStyle="1" w:styleId="11">
    <w:name w:val="Заголовок №11"/>
    <w:basedOn w:val="a"/>
    <w:link w:val="1"/>
    <w:uiPriority w:val="99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List Paragraph"/>
    <w:basedOn w:val="a"/>
    <w:link w:val="a4"/>
    <w:uiPriority w:val="99"/>
    <w:qFormat/>
    <w:rsid w:val="00AF72DD"/>
    <w:pPr>
      <w:ind w:left="720"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D908F4"/>
    <w:rPr>
      <w:color w:val="000000"/>
    </w:rPr>
  </w:style>
  <w:style w:type="character" w:customStyle="1" w:styleId="bumpedfont15">
    <w:name w:val="bumpedfont15"/>
    <w:basedOn w:val="a0"/>
    <w:uiPriority w:val="99"/>
    <w:rsid w:val="00BB0976"/>
  </w:style>
  <w:style w:type="paragraph" w:styleId="a5">
    <w:name w:val="Balloon Text"/>
    <w:basedOn w:val="a"/>
    <w:link w:val="a6"/>
    <w:uiPriority w:val="99"/>
    <w:semiHidden/>
    <w:rsid w:val="00593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34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Пользователь</cp:lastModifiedBy>
  <cp:revision>13</cp:revision>
  <cp:lastPrinted>2023-10-11T06:39:00Z</cp:lastPrinted>
  <dcterms:created xsi:type="dcterms:W3CDTF">2023-04-13T05:29:00Z</dcterms:created>
  <dcterms:modified xsi:type="dcterms:W3CDTF">2023-10-17T06:21:00Z</dcterms:modified>
</cp:coreProperties>
</file>