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83" w:rsidRPr="00395661" w:rsidRDefault="002D0E83" w:rsidP="005B3A89">
      <w:pPr>
        <w:pStyle w:val="Title"/>
        <w:spacing w:line="20" w:lineRule="atLeast"/>
        <w:rPr>
          <w:rFonts w:cs="Arial"/>
        </w:rPr>
      </w:pPr>
      <w:r w:rsidRPr="00395661">
        <w:rPr>
          <w:rFonts w:cs="Arial"/>
        </w:rPr>
        <w:t>СОВЕТ НАДЕЖНЕНСКОГО СЕЛЬСКОГО ПОСЕЛЕНИЯ  ОТРАДНЕНСКОГО РАЙОНА</w:t>
      </w:r>
    </w:p>
    <w:p w:rsidR="002D0E83" w:rsidRPr="00395661" w:rsidRDefault="002D0E83" w:rsidP="005B3A89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D0E83" w:rsidRPr="00395661" w:rsidRDefault="002D0E83" w:rsidP="005B3A8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СОРОК СЕДЬМАЯ</w:t>
      </w:r>
      <w:r w:rsidRPr="00395661">
        <w:rPr>
          <w:rFonts w:ascii="Times New Roman" w:hAnsi="Times New Roman" w:cs="Times New Roman"/>
          <w:b/>
          <w:bCs/>
          <w:sz w:val="28"/>
          <w:szCs w:val="28"/>
        </w:rPr>
        <w:t xml:space="preserve"> СЕССИЯ</w:t>
      </w:r>
    </w:p>
    <w:p w:rsidR="002D0E83" w:rsidRPr="00395661" w:rsidRDefault="002D0E83" w:rsidP="005B3A8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E83" w:rsidRPr="00395661" w:rsidRDefault="002D0E83" w:rsidP="005B3A8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66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9566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95661">
        <w:rPr>
          <w:rFonts w:ascii="Times New Roman" w:hAnsi="Times New Roman" w:cs="Times New Roman"/>
          <w:b/>
          <w:bCs/>
          <w:sz w:val="28"/>
          <w:szCs w:val="28"/>
        </w:rPr>
        <w:t xml:space="preserve"> СОЗЫВ)</w:t>
      </w:r>
    </w:p>
    <w:p w:rsidR="002D0E83" w:rsidRPr="00395661" w:rsidRDefault="002D0E83" w:rsidP="005B3A8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E83" w:rsidRPr="00395661" w:rsidRDefault="002D0E83" w:rsidP="005B3A8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661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2D0E83" w:rsidRPr="00395661" w:rsidRDefault="002D0E83" w:rsidP="005B3A89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D0E83" w:rsidRDefault="002D0E83" w:rsidP="005B3A89">
      <w:pPr>
        <w:pStyle w:val="Title"/>
        <w:spacing w:line="20" w:lineRule="atLeast"/>
        <w:rPr>
          <w:rFonts w:cs="Arial"/>
          <w:b w:val="0"/>
          <w:bCs w:val="0"/>
        </w:rPr>
      </w:pPr>
      <w:r w:rsidRPr="00395661">
        <w:rPr>
          <w:rFonts w:cs="Arial"/>
          <w:b w:val="0"/>
          <w:bCs w:val="0"/>
        </w:rPr>
        <w:t xml:space="preserve">от </w:t>
      </w:r>
      <w:r>
        <w:rPr>
          <w:rFonts w:cs="Arial"/>
          <w:b w:val="0"/>
          <w:bCs w:val="0"/>
        </w:rPr>
        <w:t>20 января 2022</w:t>
      </w:r>
      <w:r w:rsidRPr="00395661">
        <w:rPr>
          <w:rFonts w:cs="Arial"/>
          <w:b w:val="0"/>
          <w:bCs w:val="0"/>
        </w:rPr>
        <w:t xml:space="preserve"> года           </w:t>
      </w:r>
      <w:r>
        <w:rPr>
          <w:rFonts w:cs="Arial"/>
          <w:b w:val="0"/>
          <w:bCs w:val="0"/>
        </w:rPr>
        <w:t xml:space="preserve">   </w:t>
      </w:r>
      <w:r w:rsidRPr="00395661">
        <w:rPr>
          <w:rFonts w:cs="Arial"/>
          <w:b w:val="0"/>
          <w:bCs w:val="0"/>
        </w:rPr>
        <w:t xml:space="preserve">                                      № 1</w:t>
      </w:r>
      <w:r>
        <w:rPr>
          <w:rFonts w:cs="Arial"/>
          <w:b w:val="0"/>
          <w:bCs w:val="0"/>
        </w:rPr>
        <w:t>48</w:t>
      </w:r>
    </w:p>
    <w:p w:rsidR="002D0E83" w:rsidRDefault="002D0E83" w:rsidP="005B3A89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95661">
        <w:rPr>
          <w:rFonts w:ascii="Times New Roman" w:hAnsi="Times New Roman" w:cs="Times New Roman"/>
          <w:sz w:val="24"/>
          <w:szCs w:val="24"/>
        </w:rPr>
        <w:t>ст-ца Надежная</w:t>
      </w:r>
    </w:p>
    <w:p w:rsidR="002D0E83" w:rsidRPr="005B3A89" w:rsidRDefault="002D0E83" w:rsidP="005B3A89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D0E83" w:rsidRPr="009F06AE" w:rsidRDefault="002D0E83" w:rsidP="00DA4B8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06AE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06AE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утверждении </w:t>
      </w:r>
      <w:r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реестра объектов муниципальной собственности, находящихся на территории </w:t>
      </w:r>
      <w:r w:rsidRPr="009F06AE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Надежненского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Отрадненского района</w:t>
      </w:r>
    </w:p>
    <w:p w:rsidR="002D0E83" w:rsidRPr="005B3A89" w:rsidRDefault="002D0E83" w:rsidP="00C67FF7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0E83" w:rsidRPr="005B3A89" w:rsidRDefault="002D0E83" w:rsidP="00C67FF7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0E83" w:rsidRPr="005B3A89" w:rsidRDefault="002D0E83" w:rsidP="00EA42F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A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РФ», руководствуясь </w:t>
      </w:r>
      <w:r w:rsidRPr="005B3A89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Pr="005B3A89">
        <w:rPr>
          <w:rFonts w:ascii="Times New Roman" w:hAnsi="Times New Roman" w:cs="Times New Roman"/>
          <w:sz w:val="28"/>
          <w:szCs w:val="28"/>
        </w:rPr>
        <w:t>Надежненского сельского поселения Отрадненского района, в целях обеспечения эффективности управления и распоряжения имуществом, находящимся в муниципальной собственности, Совет Надежненского сельского поселения Отрадненского района решил:</w:t>
      </w:r>
    </w:p>
    <w:p w:rsidR="002D0E83" w:rsidRDefault="002D0E83" w:rsidP="00EA42FE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 w:rsidRPr="009F06AE">
        <w:rPr>
          <w:rStyle w:val="a0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F06AE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реестр объектов муниципальной собственности находящейся на территории </w:t>
      </w:r>
      <w:r w:rsidRPr="009F06AE">
        <w:rPr>
          <w:rStyle w:val="a0"/>
          <w:rFonts w:ascii="Times New Roman" w:hAnsi="Times New Roman" w:cs="Times New Roman"/>
          <w:color w:val="000000"/>
          <w:sz w:val="28"/>
          <w:szCs w:val="28"/>
        </w:rPr>
        <w:t xml:space="preserve">Надежненского поселения Отрадненского района </w:t>
      </w:r>
      <w:r w:rsidRPr="009F06AE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2D0E83" w:rsidRDefault="002D0E83" w:rsidP="00EA42FE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Признать утратившими силу решение </w:t>
      </w:r>
      <w:r>
        <w:rPr>
          <w:rFonts w:ascii="Times New Roman" w:hAnsi="Times New Roman" w:cs="Times New Roman"/>
          <w:sz w:val="28"/>
          <w:szCs w:val="28"/>
        </w:rPr>
        <w:t>от 22 января 2021 года № 97 «Об утверждении реестра объектов муниципальной собственности, находящихся на территории Надежненского сельского поселения Отрадненского района».</w:t>
      </w:r>
    </w:p>
    <w:p w:rsidR="002D0E83" w:rsidRPr="0039727A" w:rsidRDefault="002D0E83" w:rsidP="00EA42F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27A">
        <w:rPr>
          <w:rFonts w:ascii="Times New Roman" w:hAnsi="Times New Roman" w:cs="Times New Roman"/>
          <w:sz w:val="28"/>
          <w:szCs w:val="28"/>
        </w:rPr>
        <w:t>3. В связи с приведением в соответствие реестра объектов муниципальной собственности, рекомендациями постоянной комиссии по вопросам экономики, бюджета, инвестиций и контролю Совета Надежненского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>(Кливекина)</w:t>
      </w:r>
      <w:r w:rsidRPr="0039727A">
        <w:rPr>
          <w:rFonts w:ascii="Times New Roman" w:hAnsi="Times New Roman" w:cs="Times New Roman"/>
          <w:sz w:val="28"/>
          <w:szCs w:val="28"/>
        </w:rPr>
        <w:t xml:space="preserve">, решение от 12 июля 2021 года № 122 «О внесении изменений в решение Совета Надежненского сельского поселения Отрадненского района от 22 января 2021 года № 97 «Об утверждении реестра объектов муниципальной собственности, находящихся на территории Надежненского </w:t>
      </w:r>
      <w:r w:rsidRPr="006154F9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района» признать недействительным.</w:t>
      </w:r>
    </w:p>
    <w:p w:rsidR="002D0E83" w:rsidRDefault="002D0E83" w:rsidP="00EA42F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Надежненского сельского поселения Отрадненского района.</w:t>
      </w:r>
    </w:p>
    <w:p w:rsidR="002D0E83" w:rsidRDefault="002D0E83" w:rsidP="00EA42F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Старшему финансисту администрации Надежненского сельского поселения Отрадненского района (Лыкова) обеспечить опубликование (обнародование) на официальном сайте Надежненского сельского поселения Отрадненского района в телекоммуникационной сети «Интернет».</w:t>
      </w:r>
    </w:p>
    <w:p w:rsidR="002D0E83" w:rsidRPr="00395661" w:rsidRDefault="002D0E83" w:rsidP="00EA42F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95661">
        <w:rPr>
          <w:rFonts w:ascii="Times New Roman" w:hAnsi="Times New Roman" w:cs="Times New Roman"/>
          <w:sz w:val="28"/>
          <w:szCs w:val="28"/>
        </w:rPr>
        <w:t>. Решение вступает в силу с момента официального опубликования (обнародования).</w:t>
      </w:r>
    </w:p>
    <w:p w:rsidR="002D0E83" w:rsidRDefault="002D0E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</w:p>
    <w:p w:rsidR="002D0E83" w:rsidRDefault="002D0E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0E83" w:rsidRDefault="002D0E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0E83" w:rsidRPr="00395661" w:rsidRDefault="002D0E83" w:rsidP="005B3A89">
      <w:pPr>
        <w:shd w:val="clear" w:color="auto" w:fill="FFFFFF"/>
        <w:tabs>
          <w:tab w:val="left" w:pos="1027"/>
        </w:tabs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Глава</w:t>
      </w:r>
      <w:r w:rsidRPr="0039566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Надежненского сельского </w:t>
      </w:r>
    </w:p>
    <w:p w:rsidR="002D0E83" w:rsidRPr="00C67FF7" w:rsidRDefault="002D0E83" w:rsidP="005B3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поселения Отрадненского района</w:t>
      </w:r>
      <w:r w:rsidRPr="0039566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А.И. Воробьёв</w:t>
      </w:r>
    </w:p>
    <w:bookmarkEnd w:id="2"/>
    <w:p w:rsidR="002D0E83" w:rsidRDefault="002D0E83" w:rsidP="00767E08">
      <w:pPr>
        <w:jc w:val="both"/>
        <w:sectPr w:rsidR="002D0E83" w:rsidSect="00EA42FE">
          <w:pgSz w:w="11900" w:h="16800"/>
          <w:pgMar w:top="1134" w:right="567" w:bottom="1134" w:left="1701" w:header="720" w:footer="720" w:gutter="0"/>
          <w:cols w:space="720"/>
          <w:noEndnote/>
          <w:docGrid w:linePitch="354"/>
        </w:sectPr>
      </w:pPr>
    </w:p>
    <w:p w:rsidR="002D0E83" w:rsidRPr="00395661" w:rsidRDefault="002D0E83" w:rsidP="005138A4">
      <w:pPr>
        <w:widowControl/>
        <w:autoSpaceDE/>
        <w:autoSpaceDN/>
        <w:adjustRightInd/>
        <w:spacing w:line="20" w:lineRule="atLeast"/>
        <w:ind w:left="96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5661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2D0E83" w:rsidRDefault="002D0E83" w:rsidP="005138A4">
      <w:pPr>
        <w:widowControl/>
        <w:autoSpaceDE/>
        <w:autoSpaceDN/>
        <w:adjustRightInd/>
        <w:spacing w:line="20" w:lineRule="atLeast"/>
        <w:ind w:left="96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5661">
        <w:rPr>
          <w:rFonts w:ascii="Times New Roman" w:hAnsi="Times New Roman" w:cs="Times New Roman"/>
          <w:color w:val="000000"/>
          <w:sz w:val="28"/>
          <w:szCs w:val="28"/>
        </w:rPr>
        <w:t>к решению Совета</w:t>
      </w:r>
    </w:p>
    <w:p w:rsidR="002D0E83" w:rsidRPr="00395661" w:rsidRDefault="002D0E83" w:rsidP="005138A4">
      <w:pPr>
        <w:widowControl/>
        <w:autoSpaceDE/>
        <w:autoSpaceDN/>
        <w:adjustRightInd/>
        <w:spacing w:line="20" w:lineRule="atLeast"/>
        <w:ind w:left="96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5661">
        <w:rPr>
          <w:rFonts w:ascii="Times New Roman" w:hAnsi="Times New Roman" w:cs="Times New Roman"/>
          <w:color w:val="000000"/>
          <w:sz w:val="28"/>
          <w:szCs w:val="28"/>
        </w:rPr>
        <w:t>Надежненского сельского поселения</w:t>
      </w:r>
    </w:p>
    <w:p w:rsidR="002D0E83" w:rsidRPr="00395661" w:rsidRDefault="002D0E83" w:rsidP="005138A4">
      <w:pPr>
        <w:widowControl/>
        <w:autoSpaceDE/>
        <w:autoSpaceDN/>
        <w:adjustRightInd/>
        <w:spacing w:line="20" w:lineRule="atLeast"/>
        <w:ind w:left="96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5661">
        <w:rPr>
          <w:rFonts w:ascii="Times New Roman" w:hAnsi="Times New Roman" w:cs="Times New Roman"/>
          <w:color w:val="000000"/>
          <w:sz w:val="28"/>
          <w:szCs w:val="28"/>
        </w:rPr>
        <w:t>Отрадненского района</w:t>
      </w:r>
    </w:p>
    <w:p w:rsidR="002D0E83" w:rsidRDefault="002D0E83" w:rsidP="005138A4">
      <w:pPr>
        <w:spacing w:line="20" w:lineRule="atLeast"/>
        <w:ind w:left="96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566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20.01.2022 г.</w:t>
      </w:r>
      <w:r w:rsidRPr="00395661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148</w:t>
      </w:r>
    </w:p>
    <w:p w:rsidR="002D0E83" w:rsidRPr="005138A4" w:rsidRDefault="002D0E83" w:rsidP="000B60B7">
      <w:pPr>
        <w:rPr>
          <w:rFonts w:ascii="Times New Roman" w:hAnsi="Times New Roman" w:cs="Times New Roman"/>
          <w:sz w:val="28"/>
          <w:szCs w:val="28"/>
        </w:rPr>
      </w:pPr>
    </w:p>
    <w:p w:rsidR="002D0E83" w:rsidRPr="005138A4" w:rsidRDefault="002D0E83" w:rsidP="000B60B7">
      <w:pPr>
        <w:rPr>
          <w:rFonts w:ascii="Times New Roman" w:hAnsi="Times New Roman" w:cs="Times New Roman"/>
          <w:sz w:val="28"/>
          <w:szCs w:val="28"/>
        </w:rPr>
      </w:pPr>
    </w:p>
    <w:p w:rsidR="002D0E83" w:rsidRDefault="002D0E83" w:rsidP="007911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2D0E83" w:rsidRPr="005138A4" w:rsidRDefault="002D0E83" w:rsidP="007911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</w:t>
      </w:r>
      <w:r w:rsidRPr="007911FA">
        <w:rPr>
          <w:rFonts w:ascii="Times New Roman" w:hAnsi="Times New Roman" w:cs="Times New Roman"/>
          <w:sz w:val="28"/>
          <w:szCs w:val="28"/>
        </w:rPr>
        <w:t>ества Надежненского сельского поселения Отрадненского района Краснодарского края</w:t>
      </w:r>
    </w:p>
    <w:p w:rsidR="002D0E83" w:rsidRDefault="002D0E83" w:rsidP="00791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1FA">
        <w:rPr>
          <w:rFonts w:ascii="Times New Roman" w:hAnsi="Times New Roman" w:cs="Times New Roman"/>
          <w:sz w:val="28"/>
          <w:szCs w:val="28"/>
        </w:rPr>
        <w:t>Данные об объекте учета по состоянию на 1 января 2022 года</w:t>
      </w:r>
    </w:p>
    <w:p w:rsidR="002D0E83" w:rsidRDefault="002D0E83" w:rsidP="00791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1FA">
        <w:rPr>
          <w:rFonts w:ascii="Times New Roman" w:hAnsi="Times New Roman" w:cs="Times New Roman"/>
          <w:sz w:val="28"/>
          <w:szCs w:val="28"/>
        </w:rPr>
        <w:t>Раздел 1. НЕДВИЖИМОЕ ИМУЩЕСТВО</w:t>
      </w:r>
    </w:p>
    <w:p w:rsidR="002D0E83" w:rsidRDefault="002D0E83" w:rsidP="00791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1FA">
        <w:rPr>
          <w:rFonts w:ascii="Times New Roman" w:hAnsi="Times New Roman" w:cs="Times New Roman"/>
          <w:sz w:val="28"/>
          <w:szCs w:val="28"/>
        </w:rPr>
        <w:t>Подраздел 1.1. Жилищный фонд</w:t>
      </w:r>
    </w:p>
    <w:p w:rsidR="002D0E83" w:rsidRDefault="002D0E83" w:rsidP="000B60B7">
      <w:pPr>
        <w:rPr>
          <w:rFonts w:ascii="Times New Roman" w:hAnsi="Times New Roman" w:cs="Times New Roman"/>
          <w:sz w:val="28"/>
          <w:szCs w:val="28"/>
        </w:rPr>
      </w:pPr>
    </w:p>
    <w:p w:rsidR="002D0E83" w:rsidRDefault="002D0E83" w:rsidP="000B60B7">
      <w:pPr>
        <w:rPr>
          <w:rFonts w:ascii="Times New Roman" w:hAnsi="Times New Roman" w:cs="Times New Roman"/>
          <w:sz w:val="28"/>
          <w:szCs w:val="28"/>
        </w:rPr>
      </w:pPr>
    </w:p>
    <w:p w:rsidR="002D0E83" w:rsidRDefault="002D0E83" w:rsidP="000B60B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58" w:type="dxa"/>
        <w:tblInd w:w="-13" w:type="dxa"/>
        <w:tblLayout w:type="fixed"/>
        <w:tblLook w:val="00A0"/>
      </w:tblPr>
      <w:tblGrid>
        <w:gridCol w:w="723"/>
        <w:gridCol w:w="1417"/>
        <w:gridCol w:w="1419"/>
        <w:gridCol w:w="992"/>
        <w:gridCol w:w="1278"/>
        <w:gridCol w:w="992"/>
        <w:gridCol w:w="1132"/>
        <w:gridCol w:w="712"/>
        <w:gridCol w:w="1275"/>
        <w:gridCol w:w="1699"/>
        <w:gridCol w:w="1843"/>
        <w:gridCol w:w="1276"/>
      </w:tblGrid>
      <w:tr w:rsidR="002D0E83" w:rsidRPr="00EA42FE">
        <w:trPr>
          <w:trHeight w:val="332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62A3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Балансовая стоимость недвижимого имущества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Начисленная амортизация (износ) недвижимого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и дата возникновения и прекращении ограничений (обременений) в отношении муниципального недвижимого имущества</w:t>
            </w:r>
          </w:p>
        </w:tc>
      </w:tr>
      <w:tr w:rsidR="002D0E83" w:rsidRPr="00EA42FE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2D0E83" w:rsidRPr="00EA42FE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562"/>
        </w:trPr>
        <w:tc>
          <w:tcPr>
            <w:tcW w:w="14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1.2. Здания, сооружения, объекты незавершенного строительства</w:t>
            </w:r>
          </w:p>
        </w:tc>
      </w:tr>
      <w:tr w:rsidR="002D0E83" w:rsidRPr="00EA42FE">
        <w:trPr>
          <w:trHeight w:val="366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62A3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Балансовая стоимость недвижимого имущества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Начисленная амортизация (износ) недвижимого имущества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и дата возникновения и прекращении ограничений (обременений) в отношении муниципального недвижимого имущества</w:t>
            </w:r>
          </w:p>
        </w:tc>
      </w:tr>
      <w:tr w:rsidR="002D0E83" w:rsidRPr="00EA42FE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2D0E83" w:rsidRPr="00EA42FE">
        <w:trPr>
          <w:trHeight w:val="166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Здание фельдшерско-акушерского пункта (казна)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 Надежная, ул.Красная,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02.06.2014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02.06.2014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6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Здание административное (нежилое)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ст.Надежная, ул.Кооперативная,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23:23:1202070:750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6307,83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6142,2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Филиал ФГБУ "Федеральная кадастровая палата Росреестра" по Краснодарскому краю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2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6324,33</w:t>
            </w: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6158,7</w:t>
            </w: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285"/>
        </w:trPr>
        <w:tc>
          <w:tcPr>
            <w:tcW w:w="14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1.3. Земельные участки</w:t>
            </w:r>
          </w:p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0E83" w:rsidRPr="00EA42FE">
        <w:trPr>
          <w:trHeight w:val="390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Балансовая стоимость недвижимого имущества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Начисленная амортизация (износ) недвижимого имущества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и дата возникновения и прекращении ограничений (обременений) в отношении муниципального недвижимого имущества</w:t>
            </w:r>
          </w:p>
        </w:tc>
      </w:tr>
      <w:tr w:rsidR="002D0E83" w:rsidRPr="00EA42FE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2D0E83" w:rsidRPr="00EA42FE">
        <w:trPr>
          <w:trHeight w:val="15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Надежная, ул. Садовая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23:23:1202070:697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26.11.2021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5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23:23:0000000:771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7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146,66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285"/>
        </w:trPr>
        <w:tc>
          <w:tcPr>
            <w:tcW w:w="14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1.4. Автомобильные дороги и мосты</w:t>
            </w:r>
          </w:p>
        </w:tc>
      </w:tr>
      <w:tr w:rsidR="002D0E83" w:rsidRPr="00EA42FE">
        <w:trPr>
          <w:trHeight w:val="37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Балансовая стоимость недвижимого имущества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Начисленная амортизация (износ) недвижимого имущества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и дата возникновения и прекращении ограничений (обременений) в отношении муниципального недвижимого имущества</w:t>
            </w:r>
          </w:p>
        </w:tc>
      </w:tr>
      <w:tr w:rsidR="002D0E83" w:rsidRPr="00EA42FE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2D0E83" w:rsidRPr="00EA42FE">
        <w:trPr>
          <w:trHeight w:val="14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 ул. Бурная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 xml:space="preserve">акт о приеме-передачи имущества </w:t>
            </w:r>
          </w:p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 ул. Веселая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 xml:space="preserve">акт о приеме-передачи имущества </w:t>
            </w:r>
          </w:p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 ул. Выгонная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 xml:space="preserve">акт о приеме-передачи имущества </w:t>
            </w:r>
          </w:p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 ул. Горького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7765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7765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 ул. Герцена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D95DF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D95DF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 ул. Гоголя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 xml:space="preserve">акт о приеме-передачи имущества 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 ул. Дзержинского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 xml:space="preserve">акт о приеме-передачи имущества 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 ул.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D95DF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D95DF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 ул. Калинина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D95DF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D95DF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 ул. Кирова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03040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03040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 ул. Крутая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03040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03040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 ул. Культурная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03040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03040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03040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Кооперативная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03040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03040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 ул. Красная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03040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03040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 ул. Кривая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03040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03040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 пер. Кооперативный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35633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35633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 ул. Комсомольская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35633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35633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 ул. Крымская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35633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35633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 ул. Ломоносова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35633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35633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 ул. Лесная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35633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35633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 ул. Мельничная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35633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35633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 ул. Мира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35633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35633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 ул. Новая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35633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35633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 ул. Набережная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 ул. Некрасова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 ул. Полтавская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35633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</w:t>
            </w:r>
          </w:p>
          <w:p w:rsidR="002D0E83" w:rsidRPr="00EA42FE" w:rsidRDefault="002D0E83" w:rsidP="0035633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35633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35633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 ул. Первомайская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35633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35633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 ул. Пушкина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3E14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3E14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 Надежная ул.Пугачева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3E14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3E14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 Надежная ул.Ровная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3E14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3E14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 Надежная ул.Речная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3E14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3E14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 Надежная ул.Советская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3E14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3E14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 Надежная ул.Степная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3E14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3E14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 Надежная ул.Свердлова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3E14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3E14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 Надежная ул.Садовая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3E14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3E14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 Надежная ул.Трактовая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3E14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3E14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 Надежная ул.Тегинская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3E14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3E14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 Надежная ул. Тихая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3E14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3E14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 Надежная ул. Толстого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3E14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3E14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 Надежная ул. Чехова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3E14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3E14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 Надежная ул. Широкая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3E14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3E14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 Надежная ул. Шолохова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 Надежная ул. Школьная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 Надежная ул. Шевченко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Мост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 Надежная через р. Малый Тегинь от ул. Герцена до ул.Кирова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Мост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 Надежная через р. Малый Тегинь по ул. Лесной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Мост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 Надежная через р. Малый Тегинь по ул. Калинина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Мост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 Надежная ул. Полтавская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 xml:space="preserve">Пешеходный мост №1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 Надежная ул. Трактовая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 xml:space="preserve">Пешеходный мост №2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 Надежная ул. Трактовая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 xml:space="preserve">Пешеходный мост №3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 Надежная ул. Трактовая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 xml:space="preserve">акт о приеме-передачи имущества 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 xml:space="preserve">Пешеходный мост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ст.Надежная ул.Чехова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 xml:space="preserve">Пешеходный мост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ст.Надежная ул.Тихая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40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 xml:space="preserve">Пешеходный мост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ст.Надежная ул.Джержинского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1.4.55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 xml:space="preserve">Пешеходный мост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FB312B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B312B">
              <w:rPr>
                <w:rFonts w:ascii="Times New Roman" w:hAnsi="Times New Roman" w:cs="Times New Roman"/>
                <w:sz w:val="20"/>
                <w:szCs w:val="20"/>
              </w:rPr>
              <w:t>Ст. Надежная через р. Малый Тегинь в районе дома 44 по ул.Набережной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285"/>
        </w:trPr>
        <w:tc>
          <w:tcPr>
            <w:tcW w:w="14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0E83" w:rsidRPr="00683950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E83" w:rsidRPr="00683950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1.5. Прочее недвижимое имущество</w:t>
            </w:r>
          </w:p>
        </w:tc>
      </w:tr>
      <w:tr w:rsidR="002D0E83" w:rsidRPr="00EA42FE">
        <w:trPr>
          <w:trHeight w:val="37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Балансовая стоимость недвижимого имущества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Начисленная амортизация (износ) недвижимого имущества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и дата возникновения и прекращении ограничений (обременений) в отношении муниципального недвижимого имущества</w:t>
            </w:r>
          </w:p>
        </w:tc>
      </w:tr>
      <w:tr w:rsidR="002D0E83" w:rsidRPr="00EA42FE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2D0E83" w:rsidRPr="00EA42FE">
        <w:trPr>
          <w:trHeight w:val="13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Водопроводные сети (казна)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Протяженность 12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Насосная станция (казна)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Надежная, ул. Садовая, д.1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11,53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5B0BC3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C3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5B0BC3" w:rsidRDefault="002D0E83" w:rsidP="006839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C3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Линии электропередач (казна)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Протяженность2000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F262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F262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1.5.4.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Светильники (50шт.)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F262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F262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1.5.5.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Памятник (умершим от голода в 1933 году) (казна)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F262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F262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1.5.6.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Памятник (погибшим в 1917 и 1941-1945 годах) (казна)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F262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F262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Парк  (казна)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 Надежная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3,0 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Default="002D0E83" w:rsidP="00F262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</w:t>
            </w:r>
          </w:p>
          <w:p w:rsidR="002D0E83" w:rsidRPr="00EA42FE" w:rsidRDefault="002D0E83" w:rsidP="00F2625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1.5.8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Кладбище  (казна)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Надежная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4,09 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 xml:space="preserve"> 01.10.2006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 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783,236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321,83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285"/>
        </w:trPr>
        <w:tc>
          <w:tcPr>
            <w:tcW w:w="14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ДВИЖИМОЕ ИМУЩЕСТВО</w:t>
            </w:r>
          </w:p>
        </w:tc>
      </w:tr>
      <w:tr w:rsidR="002D0E83" w:rsidRPr="00EA42FE">
        <w:trPr>
          <w:trHeight w:val="285"/>
        </w:trPr>
        <w:tc>
          <w:tcPr>
            <w:tcW w:w="14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2.1. Движимое имущество, стоимость которого превышает 40 000 рублей</w:t>
            </w:r>
          </w:p>
        </w:tc>
      </w:tr>
      <w:tr w:rsidR="002D0E83" w:rsidRPr="00EA42FE">
        <w:trPr>
          <w:trHeight w:val="51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Балансовая стоимость 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Начисленная амортизация (износ) движимого имущества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и дата возникновения и прекращении ограничений (обременений) в отношении муниципального 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Система оперативного контроля (гидропост)(казна)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406,65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объекта10.01.2014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с горкой(башня с полом, лестница, горка)(казна)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80,659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объекта19.11.2013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Гранитные мемориальные плиты (4 шт по 1,2*0,5*0,02м)(казна)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84,35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23.04.2015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объекта23.04.2015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LADA NUVA 21230 VIN 212300L0721655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804,90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105,75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объекта27.05.2021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1 376,559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285"/>
        </w:trPr>
        <w:tc>
          <w:tcPr>
            <w:tcW w:w="8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2.2. Движимое имущество, стоимость которого от 3 000 рублей до 40 000 рублей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51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Балансовая стоимость 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Начисленная амортизация (износ) движимого имущества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и дата возникновения и прекращении ограничений (обременений) в отношении муниципального движимого имущества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7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Карусель (казна)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объекта25.10.2007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8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Качели "лодочки" (казна)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25.10.2007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97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Качели "лодочки" (казна)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25.10.2007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97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2..2.4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Качели (казна)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24.06.2010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24.06.2010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8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Качели (казна)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24.06.2010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24.06.2010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82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Качели (казна)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24.06.2010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24.06.2010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83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Насос К-80-200 (казна)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01.05.2010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01.05.2010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83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Контейнер  (казна)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29.09.2009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70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Контейнер  (казна)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29.09.2009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9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с горкой (спираль, решетка, шведская стенка)(казна)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19.11.2013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86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Горка "Стандарт" (Казна)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04.10.2016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Горка "Стандарт" (Казна)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04.10.2016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97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Качалка "Металлическая" (казна)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04.10.2016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97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Качалка "Металлическая" (казна)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04.10.2016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8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Карусели "Шестиместная" (казна)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9,915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04.10.2016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82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Карусели "Шестиместная" (казна)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9,915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04.10.2016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83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Карусели "Шестиместная" (казна)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9,915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04.10.2016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97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Качели "Упрощенные" (казна)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04.10.2016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83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Качели "Упрощенные" (казна)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04.10.2016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82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Рабочая станция INTEL Pention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35,95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18.12.2014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2.2.21.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Источник бесперебойного питания IPPON Bask Office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18.12.2014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 w:rsidRPr="00EA42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  <w:r w:rsidRPr="00EA42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Canon i-Sensys LBP6020B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4,688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18.12.2014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Компьютер моноблок Lenovo ThinkCentre S20-00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29,90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22.10.2015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Рабочая станция Intel G840|DDR3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19,90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объекта29.03.2013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Рабочая станция INTEL Celeron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31,70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объекта18.12.2014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Системный блок Intei Pentium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объекта14.03.2014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70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EA42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Panas KX-FT982 RU-b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объекта30.05.2011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  <w:r w:rsidRPr="00EA42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  <w:r w:rsidRPr="00EA42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Laser Jet M1132RU &lt;A4&gt;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объекта12.07.2013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 №1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14,10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объекта06.12.2005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 №2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15,80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объекта30.03.2006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ПК CityLine Premier E29 C-2667/256/80/CDRW+DVD + монитор LCD 15" BenQ 51G (12ms) +кл., мышь, колонки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16,30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объекта20.12.2006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4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МФУ Canon LaserBase MF3110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объекта30.03.2006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Принтер Canon LBP 2900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объекта20.12.2006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объекта12.11.2009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объекта28.06.2010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объекта29.06.2010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Мотопомпа 6,5 л.с. 4Т CAIMAN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объекта20.12.2007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Сосуд Дьюара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15,70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объекта31.03.2009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54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Насос погружной ЭЦВ 8-25-150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27,90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объекта25.04.2013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3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Бензогенератор электроприбор БЕГ-6600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24,50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10.04.2013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объекта10.04.2013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Сварочный аппарат Pecanta CAU 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10.04.2013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объекта10.04.2013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55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Бензокосы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23.06.2010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объекта23.06.2010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Бензокосы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24.06.2010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объекта24.06.2010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8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A42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CityLine X-Treme P200 3/0/512/80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15,20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объекта04.07.2007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МФУ Canon LaserBase MF3228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объекта04.07.2007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5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Газодымозащитный комплект самоспасатель ГДЗК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объекта15.12.2009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2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Бензопила Stihl MS230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13,80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объекта05.04.2012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Кресло для руководителя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объекта24.12.2012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82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Счетчик электрической энергии электронный трехфазный НЕВА 303 1S0 5(60)А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02.08.2016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объекта02.08.2016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Стол рабочий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объекта23.12.2013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Стол для заседаний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объекта23.12.2013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8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Тумба приставная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4,195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объекта23.12.2013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Тумба подкатная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объекта23.12.2013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26.08.2011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объекта26.08.2011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Трибуна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08.10.2012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объекта08.10.2012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Стол компь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терный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объекта23.12.2013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70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Стол компь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терный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объекта23.12.2013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Стол компь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терный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объекта23.12.2013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8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Стол компь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терный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объекта23.12.2013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Стол компь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терный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объекта23.12.2013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Стол компь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терный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объекта23.12.2013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Стол компьтерный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объекта23.12.2013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Стол компь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терный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объекта23.12.2013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8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Тумба приставная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объекта23.12.2013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Тумба приставная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объекта23.12.2013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Тумба приставная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объекта23.12.2013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70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Шкаф для документов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объекта23.12.2013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Шкаф для документов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объекта23.12.2013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8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Шкаф для документов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объекта23.12.2013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Радиостанция Vektor VT44HLPD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объекта18.07.2012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Радиостанция Vektor VT44HLPD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объекта18.07.2012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70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Радиостанция Vektor VT44HLPD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объекта18.07.2012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Огнетушитель ранцевый РП-18-Ермак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объекта25.08.2011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8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Огнетушитель ранцевый РП-18-Ермак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объекта25.08.2011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Огнетушитель ранцевый РП-18-Ермак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объекта25.08.2011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Огнетушитель ранцевый РП-18-Ермак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объекта25.08.2011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70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Туалет двойной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объекта12.08.2013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Туалет двухместный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объекта14.05.2014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Палатка 3-х местная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объекта09.08.2016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Палатка 3-х местная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объекта09.08.2016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Фотоаппарат Canon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объекта07.08.2012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72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Стол теннисный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объекта08.06.2015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Велосипед Топ Гир В24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6,15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объекта13.09.2011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7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Велосипед Топ Гир В 26д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объекта13.09.2011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72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Велосипед Топ Гир В 26д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объекта13.09.2011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Велосипед Топ Гир В24 Спорт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объекта13.09.2011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Велосипед Топ Гир В24 Спорт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объекта13.09.2011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1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Компьютерное рабочее место (казна)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22,95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22,95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объекта27.09.2018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21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Рабочая станция INTEL INTEL G4900/GIGABYTE H310M S22/0/4Gb/300W/W10H64/монитор VIEWSONIC VA2261-2 21/клавиатура/мышь/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32,31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32,31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объекта03.06.2019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8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Лестница алюминевая 3-х секционная (423/757/1095)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объекта05.06.2019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21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Светофоры плоские Т.7.1М 200мм,желтый, мигающий(12В)серые (комплект-2шт)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13,80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16.08.2019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69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 xml:space="preserve">Термометр инфракрасный бесконтактный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11.06.2020</w:t>
            </w:r>
          </w:p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21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Усилитель ROXTON AA-120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12.08.2021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21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  <w:r w:rsidRPr="00EA42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42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Canon i-SENSYS MF3010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25,60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12.08.2021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21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2.2.95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  <w:r w:rsidRPr="00EA42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42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Canon i-SENSYS MF3010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25,60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12.08.2021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Надежненского сельского поселения Отрадненского района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10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1 005,558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906,573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285"/>
        </w:trPr>
        <w:tc>
          <w:tcPr>
            <w:tcW w:w="11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2.3. Акции акционерных обществ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51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Балансовая стоимость 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Начисленная амортизация (износ) движимого имущества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и дата возникновения и прекращении ограничений (обременений) в отношении муниципального движимого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285"/>
        </w:trPr>
        <w:tc>
          <w:tcPr>
            <w:tcW w:w="11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2.4. Доли (вклады) Надежненского сельского поселения Отрадненского района в уставных (складочных) капиталах хозяйственных обществ и товариществ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51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Балансовая стоимость 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Начисленная амортизация (износ) движимого имущества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и дата возникновения и прекращении ограничений (обременений) в отношении муниципального движимого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уставного (складочного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300"/>
        </w:trPr>
        <w:tc>
          <w:tcPr>
            <w:tcW w:w="11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Pr="00EA42FE" w:rsidRDefault="002D0E83" w:rsidP="00BD6E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2.5. Особо ценное движимое имущество, закрепленное за автономными и бюджетными муниципальными учреждениями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51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Балансовая стоимость 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Начисленная амортизация (износ) движимого имущества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и дата возникновения и прекращении ограничений (обременений) в отношении муниципального движимого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22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22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630"/>
        </w:trPr>
        <w:tc>
          <w:tcPr>
            <w:tcW w:w="11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Pr="00EA42FE" w:rsidRDefault="002D0E83" w:rsidP="00BD6E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капитале, которых принадлежат Надежненскому сельскому поселению Отрадненского района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300"/>
        </w:trPr>
        <w:tc>
          <w:tcPr>
            <w:tcW w:w="8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Подраздел. 3.1. Муниципальные унитарные предприятия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45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(местонахождение)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Данные о балансовой стоимости основных средств (фондов)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Данные об остаточной стоимости основных средств (фондов)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22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300"/>
        </w:trPr>
        <w:tc>
          <w:tcPr>
            <w:tcW w:w="11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Pr="00EA42FE" w:rsidRDefault="002D0E83" w:rsidP="00BD6E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3.2. Бюджетные муниципальные учреждения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45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(местонахождение)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Данные о балансовой стоимости основных средств (фондов)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Данные об остаточной стоимости основных средств (фондов)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22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300"/>
        </w:trPr>
        <w:tc>
          <w:tcPr>
            <w:tcW w:w="11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Pr="00EA42FE" w:rsidRDefault="002D0E83" w:rsidP="00BD6E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3.3. Автономные муниципальные учреждения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45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(местонахождение)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Данные о балансовой стоимости основных средств (фондов)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Данные об остаточной стоимости основных средств (фондов)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22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300"/>
        </w:trPr>
        <w:tc>
          <w:tcPr>
            <w:tcW w:w="11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Pr="00EA42FE" w:rsidRDefault="002D0E83" w:rsidP="00BD6E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3.4. Казенные муниципальные учреждения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40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(местонахождение)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Данные о балансовой стоимости основных средств (фондов)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Данные об остаточной стоимости основных средств (фондов)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6793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"Социально-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культурное объединение Надёжненского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ст.Надежная, ул.Коопера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тивная, 42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1072345000430                                                      20.12.2007 года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0E83" w:rsidRPr="00EA42FE" w:rsidRDefault="002D0E83" w:rsidP="00BD6E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Надежненского сельского поселения Отрадненского района от 21.12.2016 г. № 145 "Об изменении типа муниципального бюджетного учреждения культуры "Социально-культурное объединение Надежненского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1910,19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1905,74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315"/>
        </w:trPr>
        <w:tc>
          <w:tcPr>
            <w:tcW w:w="14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3.4.1.1. НЕДВИЖИМОЕ ИМУЩЕСТВО</w:t>
            </w:r>
          </w:p>
        </w:tc>
      </w:tr>
      <w:tr w:rsidR="002D0E83" w:rsidRPr="00EA42FE">
        <w:trPr>
          <w:trHeight w:val="315"/>
        </w:trPr>
        <w:tc>
          <w:tcPr>
            <w:tcW w:w="14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3.4.1.1.1. Жилищный фонд</w:t>
            </w:r>
          </w:p>
        </w:tc>
      </w:tr>
      <w:tr w:rsidR="002D0E83" w:rsidRPr="00EA42FE">
        <w:trPr>
          <w:trHeight w:val="37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BD6E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Балансовая стоимость недвижимого имущества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Начисленная амортизация (износ) недвижимого имущества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и дата возникновения и прекращении ограничений (обременений) в отношении муниципального недвижимого имущества</w:t>
            </w:r>
          </w:p>
        </w:tc>
      </w:tr>
      <w:tr w:rsidR="002D0E83" w:rsidRPr="00EA42FE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2D0E83" w:rsidRPr="00EA42FE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285"/>
        </w:trPr>
        <w:tc>
          <w:tcPr>
            <w:tcW w:w="14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3.4.1.1.2. Здания, сооружения, объекты незавершенного строительства</w:t>
            </w:r>
          </w:p>
        </w:tc>
      </w:tr>
      <w:tr w:rsidR="002D0E83" w:rsidRPr="00EA42FE">
        <w:trPr>
          <w:trHeight w:val="37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BD6E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Балансовая стоимость недвижимого имущества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Начисленная амортизация (износ) недвижимого имущества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и дата возникновения и прекращении ограничений (обременений) в отношении муниципального недвижимого имущества</w:t>
            </w:r>
          </w:p>
        </w:tc>
      </w:tr>
      <w:tr w:rsidR="002D0E83" w:rsidRPr="00EA42FE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3.4.1.1.2.1</w:t>
            </w:r>
          </w:p>
        </w:tc>
        <w:tc>
          <w:tcPr>
            <w:tcW w:w="141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Здание Надежненского СДК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ст.Надежная, ул.Коопера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тивная,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23:23:1202070:731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01.10.2006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 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 "СКО Надежненское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0E83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285"/>
        </w:trPr>
        <w:tc>
          <w:tcPr>
            <w:tcW w:w="14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3.4.1.1.3. Земельные участки</w:t>
            </w:r>
          </w:p>
        </w:tc>
      </w:tr>
      <w:tr w:rsidR="002D0E83" w:rsidRPr="00EA42FE">
        <w:trPr>
          <w:trHeight w:val="37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</w:t>
            </w: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Балансовая стоимость недвижимого имущества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Начисленная амортизация (износ) недвижимого имущества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и дата возникновения и прекращении ограничений (обременений) в отношении муниципального недвижимого имущества</w:t>
            </w:r>
          </w:p>
        </w:tc>
      </w:tr>
      <w:tr w:rsidR="002D0E83" w:rsidRPr="00EA42FE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2D0E83" w:rsidRPr="00EA42F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300"/>
        </w:trPr>
        <w:tc>
          <w:tcPr>
            <w:tcW w:w="8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3.4.1.2.2. Движимое имущество, стоимость которого  свыше 40 000 рублей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51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Балансовая стоимость 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Начисленная амортизация (износ) движимого имущества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и дата возникновения и прекращении ограничений (обременений) в отношении муниципального движимого имущества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Погрузчик безковшовый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14.02.2020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Трактор Беларусь 82,1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487,30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487,30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14.02.2020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Косилка КРР-1,85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87,40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87,40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14.02.2020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Плуг ПЛН-3х35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48,40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14.02.2020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Тракторный прицеп 2ПТС-4,5 мод.8549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107,00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14.02.2020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300"/>
        </w:trPr>
        <w:tc>
          <w:tcPr>
            <w:tcW w:w="9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3.4.1.2.3. Движимое имущество, стоимость которого  до 40 000 рублей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51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Балансовая стоимость 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Начисленная амортизация (износ) движимого имущества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и дата возникновения и прекращении ограничений (обременений) в отношении муниципального движимого имущества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МФУ НРLaser Jet ProM1132 USB(сканер)(инв.№210124000)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27.03.2013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приеме-передачи27.03.2013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Принтер Canon LBP 2900(инв.№0020101040866)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19.11.2008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приеме-передачи19.11.2008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Синтезатор "Ямаха PPS-51"(инв.№002101040150)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8,30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12.12.1996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приеме-передачи12.12.1996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Кассетная дека Technics(инв.№002101040151)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26.02.1999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приеме-передачи26.02.1999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Музыкальный центр "Филипс"(инв.№002101040152)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21.09.2000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приеме-передачи21.09.2000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Пианино "Кубань"(инв.№002101040343)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19.07.1974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приеме-передачи19.07.1974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Эквалайзер(инв.№002101040349)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14.11.1990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приеме-передачи14.11.1990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Эквалайзер(инв.№002101040350)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14.11.1990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приеме-передачи14.11.1990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Магнитола SONY CVS-W 435 S(инв.№002101040351)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22.02.1999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приеме-передачи22.02.1999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Микшерный пульт с ревербератором DM-10 (инв.№002101040429)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13.01.2003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приеме-передачи13.01.2003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 двухполосная - EVM BS2122(инв.№002101040493)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31.03.2005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приеме-передачи31.03.2005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 двухполосная - EVM BS2122(инв.№2101040494)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31.03.2005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приеме-передачи31.03.2005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Усилитель</w:t>
            </w:r>
            <w:r w:rsidRPr="00EA42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мощности</w:t>
            </w:r>
            <w:r w:rsidRPr="00EA42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Samick/invotone A900(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r w:rsidRPr="00EA42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.№002101040495)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26,60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31.03.2005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приеме-передачи31.03.2005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Микшерный пульт ALTO L-8(инв.№002101040496)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31.03.2005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приеме-передачи31.03.2005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Двухкассетная дека Technics TR 474(инв.№002101040499)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10,46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31.03.2005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приеме-передачи31.03.2005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DVD BBK 521SI(инв.№002101040619)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09.11.2006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приеме-передачи09.11.2006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SPRUT ST-12/100 - компактный многолучевой моторный эффект, анимация, лампа КГМ(инв.№002101040630)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28.11.2006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приеме-передачи28.11.2006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Телевизор ERISSON 1401(инв.№002101040650)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30.11.2006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приеме-передачи30.11.2006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Радиосистема с 2-мя ручн.микрофонами ENBAO EO-88 HH(инв.№002101040806)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06.06.2007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приеме-передачи06.06.2007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Баян "Тула 210"(инв.№11)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31.03.2010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приеме-передачи31.03.2010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BEHRINGER B215A-EU Акустическая система активная 400Вт 15" + 1,25 драйвер В215А(инв.№1101040051)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16,05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31.03.2010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приеме-передачи31.03.2010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BEHRINGER XENYX 1204FX-EU Микшерный пульт, 4 моно, 2 стерео, 2 AUX-шины, процессор эффектов XENYX 1204FX-EU(инв.№1101040052)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31.03.2010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приеме-передачи31.03.2010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SVLight SD110B -Лазерный прибор зелёный(инв.№ 16)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15.12.2010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приеме-передачи15.12.2010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SVLight SD131 -Лазер красный(инв.№ 17)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15.12.2010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приеме-передачи15.12.2010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Компьютор в комплекте(инв.№ 20)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15,80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17.12.2010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приеме-передачи17.12.2010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A42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Formosa CL +AMD Sempron(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r w:rsidRPr="00EA42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№5)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19.11.2008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приеме-передачи19.11.2008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Световой прибор(инв.№9)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01.12.2009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приеме-передачи01.12.2009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Факс Panasonic KX- FT982 RU-B(инв.№2101240006)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28.03.2014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приеме-передачи28.03.2014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Активная двухполосная акустическая система 300 Вт(инв.№410134000010)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11.12.2015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приеме-передачи11.12.2015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Двухканальная радиосистема с головными микрофонами(инв.№41013400011)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11.12.2015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приеме-передачи11.12.2015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Ноутбук Dell M 5110(инв.№4101340005)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17,48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30.05.2013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приеме-передачи30.05.2013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ProMXM UM-28 - двухканальная радиосистема с ручными микрофонами(инв.№4101340009)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03.12.2014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приеме-передачи03.12.2014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Костюмы казачьи детские (мальчиковые)(инв.№4101360007)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15.08.2013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приеме-передачи15.08.2013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Костюмы казачьи детские (мальчиковые)(инв.№4101360008)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15.08.2013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приеме-передачи15.08.2013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Костюмы казачьи детские (мальчиковые)(инв.№4101360009)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15.08.2013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приеме-передачи15.08.2013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Костюмы казачьи детские (мальчиковые)(инв.№4101360010)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15.08.2013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приеме-передачи15.08.2013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Костюмы казачьи детские (девичьи)(инв.№4101360011)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15.08.2013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приеме-передачи15.08.2013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Костюмы казачьи детские (девичьи)(инв.№4101360012)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15.08.2013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приеме-передачи15.08.2013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Костюмы казачьи детские (девичьи)(инв.№4101360013)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15.08.2013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приеме-передачи15.08.2013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Фотоаппарат(инв. №12)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17.06.2010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приеме-передачи17.06.2010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Одежда сцены(инв. №13)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9,80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24.06.2010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приеме-передачи24.06.2010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Счетчик электрич.(инв. №2)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27.06.2008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приеме-передачи27.06.2008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Сценические костюмы(инв.№001101090008/1)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20.11.2009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приеме-передачи20.11.2009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Сценические костюмы(инв.№001101090008/2)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20.11.2009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приеме-передачи20.11.2009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Сценические костюмы(инв.№001101090008/3)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20.11.2009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приеме-передачи20.11.2009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Сценические костюмы(инв.№001101090008/4)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20.11.2009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приеме-передачи20.11.2009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Сценические костюмы(инв.№001101090008/5)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20.11.2009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приеме-передачи20.11.2009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Сценические костюмы(инв.№001101090008/6)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20.11.2009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приеме-передачи20.11.2009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Ковш на погрузчик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14.02.2020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Бензотример Husgvarna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13,60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14.02.2020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Бензокоса Stihi FS 250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14.02.2020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Бензокоса Stihi FS 250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14.02.2020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 xml:space="preserve">Термометр инфракрасный бесконтактный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11.06.2020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Воздуходувное устройство BG-50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20.11.2020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Косилка роторная -1,65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03.08.2021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объекта 03.08.2021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Библиотечный фонд (книги 13411 шт.)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531,76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531,76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МКУК"СКО Надежненского сельского поселения"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1 086,59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1 082,14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300"/>
        </w:trPr>
        <w:tc>
          <w:tcPr>
            <w:tcW w:w="9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3.4.1.2.3. Движимое имущество - библиотечный фонд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51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Балансовая стоимость 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Начисленная амортизация (износ) движимого имущества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и дата возникновения и прекращении ограничений (обременений) в отношении муниципального движимого имущества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300"/>
        </w:trPr>
        <w:tc>
          <w:tcPr>
            <w:tcW w:w="72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56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(местонахождение)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Данные о балансовой стоимости основных средств (фондов)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Данные об остаточной стоимости основных средств (фондов)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0E83" w:rsidRPr="00EA42FE">
        <w:trPr>
          <w:trHeight w:val="81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3.4.2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Надежненского сельского поселения "Музей Ленинградского блокадного детского дома № 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ст.Надежная, ул.Коопера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тивная, 42 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1082345000055                                  11.02.2008 г.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Надежненского сельского поселения Отрадненского района от 21.12.2016 г. № 146 "Об изменении типа муниципального бюджетного учреждения культуры Надежненского сельского поселения "Музей Ленинградского блокадного детского дома № 26"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138,3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285"/>
        </w:trPr>
        <w:tc>
          <w:tcPr>
            <w:tcW w:w="14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3.4.2.1.2. Здания, сооружения, объекты незавершенного строительства</w:t>
            </w:r>
          </w:p>
        </w:tc>
      </w:tr>
      <w:tr w:rsidR="002D0E83" w:rsidRPr="00EA42FE">
        <w:trPr>
          <w:trHeight w:val="423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1C7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Балансовая стоимость недвижимого имущества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Начисленная амортизация (износ) недвижимого имущества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и дата возникновения и прекращении ограничений (обременений) в отношении муниципального недвижимого имущества</w:t>
            </w:r>
          </w:p>
        </w:tc>
      </w:tr>
      <w:tr w:rsidR="002D0E83" w:rsidRPr="00EA42FE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2D0E83" w:rsidRPr="00EA42FE">
        <w:trPr>
          <w:trHeight w:val="2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3.4.2.1.2.1</w:t>
            </w:r>
          </w:p>
        </w:tc>
        <w:tc>
          <w:tcPr>
            <w:tcW w:w="141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nil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Здание музея (бывшее здание церковно-приходской школы)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ст.Надежная, ул.Коопера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тивная, 42А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23:23:1202070:273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01.10.2006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приеме-передачи имущества № б/н от 01.10.2006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 НСП "Музей Ленинградского блокад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ого детского дома № 26"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9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83" w:rsidRPr="00EA42FE">
        <w:trPr>
          <w:trHeight w:val="300"/>
        </w:trPr>
        <w:tc>
          <w:tcPr>
            <w:tcW w:w="8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3.4.2.2.2. Движимое имущество, стоимость которого от 3 000 рублей до 40 000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51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Балансовая стоимость 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Начисленная амортизация (износ) движимого имущества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и дата возникновения и прекращении ограничений (обременений) в отношении муниципального движимого имущества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CE42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Ноутбук Samsung NP-RV515SQ8RU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01.04.2013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о приеме-передачи объекта 01.04.2013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 НСП "Музей Ленинградского блокад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ого детского дома № 26"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CE42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МФУ</w:t>
            </w: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Kyocera TASKalfa 2200 &lt;A3&gt; &lt;</w:t>
            </w: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КРЫШКИ</w:t>
            </w: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&gt; (1102NN3NL0)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15.03.2017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о приеме-передачи объекта 15.03.2017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 НСП "Музей Ленинградского блокад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ого детского дома № 26"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CE42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Крышка Kyocera TASKalfa 1800/220 (1202NG0UN0)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15.03.2017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о приеме-передачи объекта 15.03.2017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 НСП "Музей Ленинградского блокад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ого детского дома № 26"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Мемориальная плита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23.08.2017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о приеме-передачи объекта 23.08.2017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 НСП "Музей Ленинградского блокад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ого детского дома № 26"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Мемориальная плита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23.08.2017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о приеме-передачи объекта 23.08.2017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МКУК НСП "Музей Ленинградского блокад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ого детского дома № 26"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930"/>
        </w:trPr>
        <w:tc>
          <w:tcPr>
            <w:tcW w:w="11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3.5. Хозяйс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венные общества, товарищества, акции, доли (вклады) в уставном (складочном) капитале, которых принадлежат Надежненскому сельскому поселению Отрадненского района является учредителем (участником)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45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(местонахождение)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5937EE" w:rsidRDefault="002D0E83" w:rsidP="00E27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7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5937EE" w:rsidRDefault="002D0E83" w:rsidP="00593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7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83" w:rsidRPr="00EA42F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83" w:rsidRPr="00EA42FE" w:rsidRDefault="002D0E83" w:rsidP="00EA4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A4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E83" w:rsidRPr="00EA42FE" w:rsidRDefault="002D0E83" w:rsidP="00E27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0E83" w:rsidRPr="005138A4" w:rsidRDefault="002D0E83" w:rsidP="000B60B7">
      <w:pPr>
        <w:rPr>
          <w:rFonts w:ascii="Times New Roman" w:hAnsi="Times New Roman" w:cs="Times New Roman"/>
          <w:sz w:val="28"/>
          <w:szCs w:val="28"/>
        </w:rPr>
      </w:pPr>
    </w:p>
    <w:p w:rsidR="002D0E83" w:rsidRDefault="002D0E83" w:rsidP="000B60B7">
      <w:pPr>
        <w:rPr>
          <w:rFonts w:ascii="Times New Roman" w:hAnsi="Times New Roman" w:cs="Times New Roman"/>
          <w:sz w:val="28"/>
          <w:szCs w:val="28"/>
        </w:rPr>
      </w:pPr>
    </w:p>
    <w:p w:rsidR="002D0E83" w:rsidRDefault="002D0E83" w:rsidP="000B60B7">
      <w:pPr>
        <w:rPr>
          <w:rFonts w:ascii="Times New Roman" w:hAnsi="Times New Roman" w:cs="Times New Roman"/>
          <w:sz w:val="28"/>
          <w:szCs w:val="28"/>
        </w:rPr>
      </w:pPr>
    </w:p>
    <w:p w:rsidR="002D0E83" w:rsidRDefault="002D0E83" w:rsidP="000B6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Надежненского сельского</w:t>
      </w:r>
    </w:p>
    <w:p w:rsidR="002D0E83" w:rsidRDefault="002D0E83" w:rsidP="000B6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 Воробьев</w:t>
      </w:r>
    </w:p>
    <w:p w:rsidR="002D0E83" w:rsidRDefault="002D0E83" w:rsidP="000B60B7">
      <w:pPr>
        <w:rPr>
          <w:rFonts w:ascii="Times New Roman" w:hAnsi="Times New Roman" w:cs="Times New Roman"/>
          <w:sz w:val="28"/>
          <w:szCs w:val="28"/>
        </w:rPr>
      </w:pPr>
    </w:p>
    <w:p w:rsidR="002D0E83" w:rsidRDefault="002D0E83" w:rsidP="000B60B7">
      <w:pPr>
        <w:rPr>
          <w:rFonts w:ascii="Times New Roman" w:hAnsi="Times New Roman" w:cs="Times New Roman"/>
          <w:sz w:val="28"/>
          <w:szCs w:val="28"/>
        </w:rPr>
      </w:pPr>
    </w:p>
    <w:sectPr w:rsidR="002D0E83" w:rsidSect="00EA42FE">
      <w:pgSz w:w="16800" w:h="11900" w:orient="landscape"/>
      <w:pgMar w:top="1134" w:right="567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820"/>
    <w:rsid w:val="00017C62"/>
    <w:rsid w:val="00030407"/>
    <w:rsid w:val="00037C47"/>
    <w:rsid w:val="00046D9A"/>
    <w:rsid w:val="00056058"/>
    <w:rsid w:val="0006315C"/>
    <w:rsid w:val="00087A4D"/>
    <w:rsid w:val="000A0C63"/>
    <w:rsid w:val="000A227F"/>
    <w:rsid w:val="000A39C8"/>
    <w:rsid w:val="000B60B7"/>
    <w:rsid w:val="000C0468"/>
    <w:rsid w:val="000C0F6E"/>
    <w:rsid w:val="000C776C"/>
    <w:rsid w:val="000D27C5"/>
    <w:rsid w:val="00111FA6"/>
    <w:rsid w:val="00136974"/>
    <w:rsid w:val="00153156"/>
    <w:rsid w:val="00160212"/>
    <w:rsid w:val="00166A75"/>
    <w:rsid w:val="00184E33"/>
    <w:rsid w:val="001B6B8C"/>
    <w:rsid w:val="001C7B79"/>
    <w:rsid w:val="001D068C"/>
    <w:rsid w:val="001D50AD"/>
    <w:rsid w:val="001E7E53"/>
    <w:rsid w:val="001F3233"/>
    <w:rsid w:val="00202E86"/>
    <w:rsid w:val="00203676"/>
    <w:rsid w:val="002427D7"/>
    <w:rsid w:val="00251DD1"/>
    <w:rsid w:val="00254390"/>
    <w:rsid w:val="00255E79"/>
    <w:rsid w:val="00285E8A"/>
    <w:rsid w:val="00291F58"/>
    <w:rsid w:val="002B432F"/>
    <w:rsid w:val="002B6348"/>
    <w:rsid w:val="002C6A6B"/>
    <w:rsid w:val="002D0E83"/>
    <w:rsid w:val="002E76E2"/>
    <w:rsid w:val="00304CBD"/>
    <w:rsid w:val="00304FE6"/>
    <w:rsid w:val="003103DD"/>
    <w:rsid w:val="00330775"/>
    <w:rsid w:val="00332805"/>
    <w:rsid w:val="00340DC7"/>
    <w:rsid w:val="0035633D"/>
    <w:rsid w:val="00364A0C"/>
    <w:rsid w:val="0037227B"/>
    <w:rsid w:val="00386D8F"/>
    <w:rsid w:val="00395661"/>
    <w:rsid w:val="0039727A"/>
    <w:rsid w:val="003D1B25"/>
    <w:rsid w:val="003D26A1"/>
    <w:rsid w:val="003D5A5C"/>
    <w:rsid w:val="003D6F46"/>
    <w:rsid w:val="003E1499"/>
    <w:rsid w:val="003F15ED"/>
    <w:rsid w:val="003F3F31"/>
    <w:rsid w:val="003F4EEA"/>
    <w:rsid w:val="003F7F17"/>
    <w:rsid w:val="00416696"/>
    <w:rsid w:val="00447AE2"/>
    <w:rsid w:val="0045022D"/>
    <w:rsid w:val="00464F89"/>
    <w:rsid w:val="004A05D1"/>
    <w:rsid w:val="004B6CD0"/>
    <w:rsid w:val="004C4CD9"/>
    <w:rsid w:val="004D5BA6"/>
    <w:rsid w:val="00510D51"/>
    <w:rsid w:val="005138A4"/>
    <w:rsid w:val="00521803"/>
    <w:rsid w:val="00580295"/>
    <w:rsid w:val="005937EE"/>
    <w:rsid w:val="005B0BC3"/>
    <w:rsid w:val="005B3A89"/>
    <w:rsid w:val="006020E5"/>
    <w:rsid w:val="00606967"/>
    <w:rsid w:val="0061338D"/>
    <w:rsid w:val="006154F9"/>
    <w:rsid w:val="0065357D"/>
    <w:rsid w:val="00683950"/>
    <w:rsid w:val="006B2C09"/>
    <w:rsid w:val="006C6177"/>
    <w:rsid w:val="006D2F91"/>
    <w:rsid w:val="00706926"/>
    <w:rsid w:val="0071411E"/>
    <w:rsid w:val="00736745"/>
    <w:rsid w:val="007501CA"/>
    <w:rsid w:val="007562DB"/>
    <w:rsid w:val="00761B3A"/>
    <w:rsid w:val="00767E08"/>
    <w:rsid w:val="007765E9"/>
    <w:rsid w:val="00780878"/>
    <w:rsid w:val="007911FA"/>
    <w:rsid w:val="00797683"/>
    <w:rsid w:val="007B552D"/>
    <w:rsid w:val="007D499D"/>
    <w:rsid w:val="007D561C"/>
    <w:rsid w:val="007E1735"/>
    <w:rsid w:val="00821EC2"/>
    <w:rsid w:val="00836805"/>
    <w:rsid w:val="00837271"/>
    <w:rsid w:val="0084055C"/>
    <w:rsid w:val="0087193D"/>
    <w:rsid w:val="00885ED4"/>
    <w:rsid w:val="008923FA"/>
    <w:rsid w:val="00893A42"/>
    <w:rsid w:val="008A67C0"/>
    <w:rsid w:val="008B6475"/>
    <w:rsid w:val="008C5AF8"/>
    <w:rsid w:val="008D5B95"/>
    <w:rsid w:val="008E1209"/>
    <w:rsid w:val="00921C2A"/>
    <w:rsid w:val="0094592A"/>
    <w:rsid w:val="00977215"/>
    <w:rsid w:val="009D72E0"/>
    <w:rsid w:val="009E283A"/>
    <w:rsid w:val="009E3DEB"/>
    <w:rsid w:val="009F06AE"/>
    <w:rsid w:val="009F5F02"/>
    <w:rsid w:val="009F67C9"/>
    <w:rsid w:val="00A04448"/>
    <w:rsid w:val="00A17E41"/>
    <w:rsid w:val="00A23557"/>
    <w:rsid w:val="00A3699C"/>
    <w:rsid w:val="00A40945"/>
    <w:rsid w:val="00A7078F"/>
    <w:rsid w:val="00A7620C"/>
    <w:rsid w:val="00AA3798"/>
    <w:rsid w:val="00AA7E6F"/>
    <w:rsid w:val="00AC7563"/>
    <w:rsid w:val="00AD4134"/>
    <w:rsid w:val="00AD7FA3"/>
    <w:rsid w:val="00AE1096"/>
    <w:rsid w:val="00AE443B"/>
    <w:rsid w:val="00AF0D3E"/>
    <w:rsid w:val="00B0345A"/>
    <w:rsid w:val="00B13051"/>
    <w:rsid w:val="00B218A2"/>
    <w:rsid w:val="00B411F0"/>
    <w:rsid w:val="00B50297"/>
    <w:rsid w:val="00B5518A"/>
    <w:rsid w:val="00B623C7"/>
    <w:rsid w:val="00B75BA6"/>
    <w:rsid w:val="00B80633"/>
    <w:rsid w:val="00B81FAA"/>
    <w:rsid w:val="00B83CD4"/>
    <w:rsid w:val="00BA111E"/>
    <w:rsid w:val="00BD6E1F"/>
    <w:rsid w:val="00BD7071"/>
    <w:rsid w:val="00C01297"/>
    <w:rsid w:val="00C066C8"/>
    <w:rsid w:val="00C13232"/>
    <w:rsid w:val="00C20753"/>
    <w:rsid w:val="00C4011D"/>
    <w:rsid w:val="00C64700"/>
    <w:rsid w:val="00C67FF7"/>
    <w:rsid w:val="00C81B7B"/>
    <w:rsid w:val="00C86EA9"/>
    <w:rsid w:val="00CB3871"/>
    <w:rsid w:val="00CC349F"/>
    <w:rsid w:val="00CD62D1"/>
    <w:rsid w:val="00CE42AF"/>
    <w:rsid w:val="00CF6A67"/>
    <w:rsid w:val="00D01F1C"/>
    <w:rsid w:val="00D123A4"/>
    <w:rsid w:val="00D17575"/>
    <w:rsid w:val="00D674CE"/>
    <w:rsid w:val="00D700CE"/>
    <w:rsid w:val="00D845FB"/>
    <w:rsid w:val="00D95DF0"/>
    <w:rsid w:val="00DA4B86"/>
    <w:rsid w:val="00DF0DE8"/>
    <w:rsid w:val="00E00820"/>
    <w:rsid w:val="00E079B9"/>
    <w:rsid w:val="00E25F56"/>
    <w:rsid w:val="00E27003"/>
    <w:rsid w:val="00E62A3A"/>
    <w:rsid w:val="00E70397"/>
    <w:rsid w:val="00E77C66"/>
    <w:rsid w:val="00E96A15"/>
    <w:rsid w:val="00EA2EAF"/>
    <w:rsid w:val="00EA42FE"/>
    <w:rsid w:val="00EA7939"/>
    <w:rsid w:val="00ED4871"/>
    <w:rsid w:val="00F035B5"/>
    <w:rsid w:val="00F15402"/>
    <w:rsid w:val="00F26250"/>
    <w:rsid w:val="00F26A84"/>
    <w:rsid w:val="00F47FFD"/>
    <w:rsid w:val="00F5333D"/>
    <w:rsid w:val="00F61990"/>
    <w:rsid w:val="00F6331A"/>
    <w:rsid w:val="00F8215C"/>
    <w:rsid w:val="00F97E62"/>
    <w:rsid w:val="00FA0FB4"/>
    <w:rsid w:val="00FA19ED"/>
    <w:rsid w:val="00FB312B"/>
    <w:rsid w:val="00FC46C1"/>
    <w:rsid w:val="00FE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Heading2">
    <w:name w:val="heading 2"/>
    <w:basedOn w:val="Heading1"/>
    <w:next w:val="Normal"/>
    <w:link w:val="Heading2Char1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1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1"/>
    <w:uiPriority w:val="99"/>
    <w:qFormat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6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6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6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6C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Pr>
      <w:b/>
      <w:bCs/>
      <w:sz w:val="28"/>
      <w:szCs w:val="28"/>
    </w:rPr>
  </w:style>
  <w:style w:type="character" w:customStyle="1" w:styleId="a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0">
    <w:name w:val="Гипертекстовая ссылка"/>
    <w:basedOn w:val="a"/>
    <w:uiPriority w:val="99"/>
    <w:rPr>
      <w:color w:val="auto"/>
    </w:rPr>
  </w:style>
  <w:style w:type="character" w:customStyle="1" w:styleId="a1">
    <w:name w:val="Активная гипертекстовая ссылка"/>
    <w:basedOn w:val="a0"/>
    <w:uiPriority w:val="99"/>
    <w:rPr>
      <w:u w:val="single"/>
    </w:rPr>
  </w:style>
  <w:style w:type="paragraph" w:customStyle="1" w:styleId="a2">
    <w:name w:val="Внимание"/>
    <w:basedOn w:val="Normal"/>
    <w:next w:val="Normal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3">
    <w:name w:val="Внимание: криминал!!"/>
    <w:basedOn w:val="a2"/>
    <w:next w:val="Normal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4">
    <w:name w:val="Внимание: недобросовестность!"/>
    <w:basedOn w:val="a2"/>
    <w:next w:val="Normal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5">
    <w:name w:val="Выделение для Базового Поиска"/>
    <w:basedOn w:val="a"/>
    <w:uiPriority w:val="99"/>
    <w:rPr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Pr>
      <w:i/>
      <w:iCs/>
    </w:rPr>
  </w:style>
  <w:style w:type="paragraph" w:customStyle="1" w:styleId="a7">
    <w:name w:val="Основное меню (преемственное)"/>
    <w:basedOn w:val="Normal"/>
    <w:next w:val="Normal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8">
    <w:name w:val="Заголовок"/>
    <w:basedOn w:val="a7"/>
    <w:next w:val="Normal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9">
    <w:name w:val="Заголовок группы контролов"/>
    <w:basedOn w:val="Normal"/>
    <w:next w:val="Normal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b">
    <w:name w:val="Заголовок приложения"/>
    <w:basedOn w:val="Normal"/>
    <w:next w:val="Normal"/>
    <w:uiPriority w:val="99"/>
    <w:pPr>
      <w:jc w:val="right"/>
    </w:pPr>
    <w:rPr>
      <w:sz w:val="24"/>
      <w:szCs w:val="24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d">
    <w:name w:val="Заголовок своего сообщения"/>
    <w:basedOn w:val="a"/>
    <w:uiPriority w:val="99"/>
    <w:rPr>
      <w:rFonts w:cs="Times New Roman"/>
    </w:rPr>
  </w:style>
  <w:style w:type="paragraph" w:customStyle="1" w:styleId="ae">
    <w:name w:val="Заголовок статьи"/>
    <w:basedOn w:val="Normal"/>
    <w:next w:val="Normal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">
    <w:name w:val="Заголовок чужого сообщения"/>
    <w:basedOn w:val="a"/>
    <w:uiPriority w:val="99"/>
    <w:rPr>
      <w:rFonts w:cs="Times New Roman"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Normal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Интерактивный заголовок"/>
    <w:basedOn w:val="a8"/>
    <w:next w:val="Normal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Normal"/>
    <w:next w:val="Normal"/>
    <w:uiPriority w:val="99"/>
    <w:pPr>
      <w:jc w:val="both"/>
    </w:pPr>
    <w:rPr>
      <w:color w:val="353842"/>
      <w:sz w:val="20"/>
      <w:szCs w:val="20"/>
    </w:rPr>
  </w:style>
  <w:style w:type="paragraph" w:customStyle="1" w:styleId="af4">
    <w:name w:val="Информация об изменениях"/>
    <w:basedOn w:val="af3"/>
    <w:next w:val="Normal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pPr>
      <w:ind w:left="170" w:right="170"/>
    </w:pPr>
    <w:rPr>
      <w:sz w:val="24"/>
      <w:szCs w:val="24"/>
    </w:rPr>
  </w:style>
  <w:style w:type="paragraph" w:customStyle="1" w:styleId="af6">
    <w:name w:val="Комментарий"/>
    <w:basedOn w:val="af5"/>
    <w:next w:val="Normal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pPr>
      <w:spacing w:before="0"/>
    </w:pPr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Pr>
      <w:sz w:val="24"/>
      <w:szCs w:val="24"/>
    </w:rPr>
  </w:style>
  <w:style w:type="paragraph" w:customStyle="1" w:styleId="af9">
    <w:name w:val="Колонтитул (левый)"/>
    <w:basedOn w:val="af8"/>
    <w:next w:val="Normal"/>
    <w:uiPriority w:val="99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Normal"/>
    <w:next w:val="Normal"/>
    <w:uiPriority w:val="99"/>
    <w:pPr>
      <w:jc w:val="right"/>
    </w:pPr>
    <w:rPr>
      <w:sz w:val="24"/>
      <w:szCs w:val="24"/>
    </w:rPr>
  </w:style>
  <w:style w:type="paragraph" w:customStyle="1" w:styleId="afb">
    <w:name w:val="Колонтитул (правый)"/>
    <w:basedOn w:val="afa"/>
    <w:next w:val="Normal"/>
    <w:uiPriority w:val="99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Normal"/>
    <w:uiPriority w:val="99"/>
    <w:pPr>
      <w:spacing w:before="0"/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Моноширинный"/>
    <w:basedOn w:val="Normal"/>
    <w:next w:val="Normal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"/>
    <w:uiPriority w:val="99"/>
    <w:rPr>
      <w:rFonts w:cs="Times New Roman"/>
      <w:shd w:val="clear" w:color="auto" w:fill="auto"/>
    </w:rPr>
  </w:style>
  <w:style w:type="character" w:customStyle="1" w:styleId="aff0">
    <w:name w:val="Не вступил в силу"/>
    <w:basedOn w:val="a"/>
    <w:uiPriority w:val="99"/>
    <w:rPr>
      <w:rFonts w:cs="Times New Roman"/>
      <w:color w:val="000000"/>
      <w:shd w:val="clear" w:color="auto" w:fill="auto"/>
    </w:rPr>
  </w:style>
  <w:style w:type="paragraph" w:customStyle="1" w:styleId="aff1">
    <w:name w:val="Необходимые документы"/>
    <w:basedOn w:val="a2"/>
    <w:next w:val="Normal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2">
    <w:name w:val="Нормальный (таблица)"/>
    <w:basedOn w:val="Normal"/>
    <w:next w:val="Normal"/>
    <w:uiPriority w:val="99"/>
    <w:pPr>
      <w:jc w:val="both"/>
    </w:pPr>
    <w:rPr>
      <w:sz w:val="24"/>
      <w:szCs w:val="24"/>
    </w:rPr>
  </w:style>
  <w:style w:type="paragraph" w:customStyle="1" w:styleId="aff3">
    <w:name w:val="Объект"/>
    <w:basedOn w:val="Normal"/>
    <w:next w:val="Normal"/>
    <w:uiPriority w:val="99"/>
    <w:pPr>
      <w:jc w:val="both"/>
    </w:pPr>
    <w:rPr>
      <w:rFonts w:cs="Times New Roman"/>
    </w:rPr>
  </w:style>
  <w:style w:type="paragraph" w:customStyle="1" w:styleId="aff4">
    <w:name w:val="Таблицы (моноширинный)"/>
    <w:basedOn w:val="Normal"/>
    <w:next w:val="Normal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5">
    <w:name w:val="Оглавление"/>
    <w:basedOn w:val="aff4"/>
    <w:next w:val="Normal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6">
    <w:name w:val="Опечатки"/>
    <w:uiPriority w:val="99"/>
    <w:rPr>
      <w:rFonts w:cs="Times New Roman"/>
      <w:color w:val="FF0000"/>
      <w:sz w:val="26"/>
      <w:szCs w:val="26"/>
    </w:rPr>
  </w:style>
  <w:style w:type="paragraph" w:customStyle="1" w:styleId="aff7">
    <w:name w:val="Переменная часть"/>
    <w:basedOn w:val="a7"/>
    <w:next w:val="Normal"/>
    <w:uiPriority w:val="99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Pr>
      <w:b/>
      <w:bCs/>
      <w:sz w:val="24"/>
      <w:szCs w:val="24"/>
    </w:rPr>
  </w:style>
  <w:style w:type="paragraph" w:customStyle="1" w:styleId="affa">
    <w:name w:val="Подчёркнуный текст"/>
    <w:basedOn w:val="Normal"/>
    <w:next w:val="Normal"/>
    <w:uiPriority w:val="99"/>
    <w:pPr>
      <w:jc w:val="both"/>
    </w:pPr>
    <w:rPr>
      <w:sz w:val="24"/>
      <w:szCs w:val="24"/>
    </w:rPr>
  </w:style>
  <w:style w:type="paragraph" w:customStyle="1" w:styleId="affb">
    <w:name w:val="Постоянная часть"/>
    <w:basedOn w:val="a7"/>
    <w:next w:val="Normal"/>
    <w:uiPriority w:val="99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Normal"/>
    <w:next w:val="Normal"/>
    <w:uiPriority w:val="99"/>
    <w:rPr>
      <w:sz w:val="24"/>
      <w:szCs w:val="24"/>
    </w:rPr>
  </w:style>
  <w:style w:type="paragraph" w:customStyle="1" w:styleId="affd">
    <w:name w:val="Пример."/>
    <w:basedOn w:val="a2"/>
    <w:next w:val="Normal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Примечание."/>
    <w:basedOn w:val="a2"/>
    <w:next w:val="Normal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">
    <w:name w:val="Продолжение ссылки"/>
    <w:basedOn w:val="a0"/>
    <w:uiPriority w:val="99"/>
    <w:rPr>
      <w:rFonts w:cs="Times New Roman"/>
    </w:rPr>
  </w:style>
  <w:style w:type="paragraph" w:customStyle="1" w:styleId="afff0">
    <w:name w:val="Словарная статья"/>
    <w:basedOn w:val="Normal"/>
    <w:next w:val="Normal"/>
    <w:uiPriority w:val="99"/>
    <w:pPr>
      <w:ind w:right="118"/>
      <w:jc w:val="both"/>
    </w:pPr>
    <w:rPr>
      <w:sz w:val="24"/>
      <w:szCs w:val="24"/>
    </w:rPr>
  </w:style>
  <w:style w:type="character" w:customStyle="1" w:styleId="afff1">
    <w:name w:val="Сравнение редакций"/>
    <w:basedOn w:val="a"/>
    <w:uiPriority w:val="99"/>
    <w:rPr>
      <w:rFonts w:cs="Times New Roman"/>
    </w:rPr>
  </w:style>
  <w:style w:type="character" w:customStyle="1" w:styleId="afff2">
    <w:name w:val="Сравнение редакций. Добавленный фрагмент"/>
    <w:uiPriority w:val="99"/>
    <w:rPr>
      <w:rFonts w:cs="Times New Roman"/>
      <w:color w:val="000000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Pr>
      <w:rFonts w:cs="Times New Roman"/>
      <w:color w:val="000000"/>
      <w:shd w:val="clear" w:color="auto" w:fill="auto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pPr>
      <w:jc w:val="both"/>
    </w:pPr>
    <w:rPr>
      <w:sz w:val="24"/>
      <w:szCs w:val="24"/>
    </w:rPr>
  </w:style>
  <w:style w:type="paragraph" w:customStyle="1" w:styleId="afff5">
    <w:name w:val="Текст в таблице"/>
    <w:basedOn w:val="aff2"/>
    <w:next w:val="Normal"/>
    <w:uiPriority w:val="99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pPr>
      <w:spacing w:before="200"/>
    </w:pPr>
    <w:rPr>
      <w:sz w:val="22"/>
      <w:szCs w:val="22"/>
    </w:rPr>
  </w:style>
  <w:style w:type="paragraph" w:customStyle="1" w:styleId="afff7">
    <w:name w:val="Технический комментарий"/>
    <w:basedOn w:val="Normal"/>
    <w:next w:val="Normal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8">
    <w:name w:val="Утратил силу"/>
    <w:basedOn w:val="a"/>
    <w:uiPriority w:val="99"/>
    <w:rPr>
      <w:rFonts w:cs="Times New Roman"/>
      <w:strike/>
      <w:color w:val="auto"/>
    </w:rPr>
  </w:style>
  <w:style w:type="paragraph" w:customStyle="1" w:styleId="afff9">
    <w:name w:val="Формула"/>
    <w:basedOn w:val="Normal"/>
    <w:next w:val="Normal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a">
    <w:name w:val="Центрированный (таблица)"/>
    <w:basedOn w:val="aff2"/>
    <w:next w:val="Normal"/>
    <w:uiPriority w:val="9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pPr>
      <w:spacing w:before="300"/>
    </w:pPr>
  </w:style>
  <w:style w:type="paragraph" w:styleId="Title">
    <w:name w:val="Title"/>
    <w:basedOn w:val="Normal"/>
    <w:link w:val="TitleChar1"/>
    <w:uiPriority w:val="99"/>
    <w:qFormat/>
    <w:rsid w:val="005B3A89"/>
    <w:pPr>
      <w:widowControl/>
      <w:autoSpaceDE/>
      <w:autoSpaceDN/>
      <w:adjustRightInd/>
      <w:jc w:val="center"/>
    </w:pPr>
    <w:rPr>
      <w:rFonts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866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5B3A8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69</Pages>
  <Words>9556</Words>
  <Characters>-32766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НАДЕЖНЕНСКОГО СЕЛЬСКОГО ПОСЕЛЕНИЯ  ОТРАДНЕНСКОГО РАЙОНА</dc:title>
  <dc:subject/>
  <dc:creator>НПП "Гарант-Сервис"</dc:creator>
  <cp:keywords/>
  <dc:description>Документ экспортирован из системы ГАРАНТ</dc:description>
  <cp:lastModifiedBy>Denis</cp:lastModifiedBy>
  <cp:revision>2</cp:revision>
  <cp:lastPrinted>2014-01-09T08:43:00Z</cp:lastPrinted>
  <dcterms:created xsi:type="dcterms:W3CDTF">2022-02-10T06:07:00Z</dcterms:created>
  <dcterms:modified xsi:type="dcterms:W3CDTF">2022-02-10T06:07:00Z</dcterms:modified>
</cp:coreProperties>
</file>